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33" w:rsidRPr="008919C9" w:rsidRDefault="000D7133" w:rsidP="00E92193">
      <w:pPr>
        <w:jc w:val="both"/>
        <w:rPr>
          <w:rFonts w:ascii="Arial" w:hAnsi="Arial" w:cs="Arial"/>
          <w:b/>
          <w:sz w:val="24"/>
          <w:lang w:val="en-US"/>
        </w:rPr>
      </w:pPr>
      <w:proofErr w:type="gramStart"/>
      <w:r w:rsidRPr="008919C9">
        <w:rPr>
          <w:rFonts w:ascii="Arial" w:hAnsi="Arial" w:cs="Arial"/>
          <w:b/>
          <w:sz w:val="24"/>
          <w:lang w:val="en-US"/>
        </w:rPr>
        <w:t>1.A.2</w:t>
      </w:r>
      <w:proofErr w:type="gramEnd"/>
      <w:r w:rsidRPr="008919C9">
        <w:rPr>
          <w:rFonts w:ascii="Arial" w:hAnsi="Arial" w:cs="Arial"/>
          <w:b/>
          <w:sz w:val="24"/>
          <w:lang w:val="en-US"/>
        </w:rPr>
        <w:t xml:space="preserve"> </w:t>
      </w:r>
      <w:r w:rsidR="00ED7A36">
        <w:rPr>
          <w:rFonts w:ascii="Arial" w:hAnsi="Arial" w:cs="Arial"/>
          <w:b/>
          <w:sz w:val="24"/>
          <w:lang w:val="en-US"/>
        </w:rPr>
        <w:t xml:space="preserve">Chronic </w:t>
      </w:r>
      <w:r w:rsidR="00ED7A36" w:rsidRPr="00ED7A36">
        <w:rPr>
          <w:rFonts w:ascii="Arial" w:hAnsi="Arial" w:cs="Arial"/>
          <w:b/>
          <w:sz w:val="24"/>
          <w:lang w:val="en-US"/>
        </w:rPr>
        <w:t xml:space="preserve">viral </w:t>
      </w:r>
      <w:r w:rsidR="00ED7A36">
        <w:rPr>
          <w:rFonts w:ascii="Arial" w:hAnsi="Arial" w:cs="Arial"/>
          <w:b/>
          <w:sz w:val="24"/>
          <w:lang w:val="en-US"/>
        </w:rPr>
        <w:t>hepatitis</w:t>
      </w:r>
      <w:r w:rsidR="00F736AD">
        <w:rPr>
          <w:rFonts w:ascii="Arial" w:hAnsi="Arial" w:cs="Arial"/>
          <w:b/>
          <w:sz w:val="24"/>
          <w:lang w:val="en-US"/>
        </w:rPr>
        <w:t>.</w:t>
      </w:r>
    </w:p>
    <w:p w:rsidR="000D7133" w:rsidRPr="008919C9" w:rsidRDefault="000D7133" w:rsidP="00E92193">
      <w:pPr>
        <w:jc w:val="both"/>
        <w:rPr>
          <w:rFonts w:ascii="Arial" w:hAnsi="Arial" w:cs="Arial"/>
          <w:sz w:val="24"/>
          <w:lang w:val="en-US"/>
        </w:rPr>
      </w:pPr>
      <w:r w:rsidRPr="008919C9">
        <w:rPr>
          <w:rFonts w:ascii="Arial" w:hAnsi="Arial" w:cs="Arial"/>
          <w:sz w:val="24"/>
          <w:lang w:val="en-US"/>
        </w:rPr>
        <w:t xml:space="preserve">The frequency of </w:t>
      </w:r>
      <w:r w:rsidR="00175FE9" w:rsidRPr="00175FE9">
        <w:rPr>
          <w:rFonts w:ascii="Arial" w:hAnsi="Arial" w:cs="Arial"/>
          <w:sz w:val="24"/>
          <w:lang w:val="en-US"/>
        </w:rPr>
        <w:t>hepatitis B virus (HBV)</w:t>
      </w:r>
      <w:r w:rsidR="00D21899" w:rsidRPr="008919C9">
        <w:rPr>
          <w:rFonts w:ascii="Arial" w:hAnsi="Arial" w:cs="Arial"/>
          <w:sz w:val="24"/>
          <w:lang w:val="en-US"/>
        </w:rPr>
        <w:t xml:space="preserve"> </w:t>
      </w:r>
      <w:r w:rsidR="00175FE9" w:rsidRPr="00B86D9C">
        <w:rPr>
          <w:rFonts w:ascii="Arial" w:hAnsi="Arial" w:cs="Arial"/>
          <w:sz w:val="24"/>
          <w:lang w:val="en-US"/>
        </w:rPr>
        <w:t xml:space="preserve">infection </w:t>
      </w:r>
      <w:r w:rsidR="00D21899" w:rsidRPr="008919C9">
        <w:rPr>
          <w:rFonts w:ascii="Arial" w:hAnsi="Arial" w:cs="Arial"/>
          <w:sz w:val="24"/>
          <w:lang w:val="en-US"/>
        </w:rPr>
        <w:t xml:space="preserve">seems to have </w:t>
      </w:r>
      <w:r w:rsidR="003E4BCA" w:rsidRPr="003E4BCA">
        <w:rPr>
          <w:rFonts w:ascii="Arial" w:hAnsi="Arial" w:cs="Arial"/>
          <w:sz w:val="24"/>
          <w:lang w:val="en-US"/>
        </w:rPr>
        <w:t>considerably decreased</w:t>
      </w:r>
      <w:r w:rsidR="00D21899" w:rsidRPr="008919C9">
        <w:rPr>
          <w:rFonts w:ascii="Arial" w:hAnsi="Arial" w:cs="Arial"/>
          <w:sz w:val="24"/>
          <w:lang w:val="en-US"/>
        </w:rPr>
        <w:t xml:space="preserve"> </w:t>
      </w:r>
      <w:r w:rsidR="0008402D">
        <w:rPr>
          <w:rFonts w:ascii="Arial" w:hAnsi="Arial" w:cs="Arial"/>
          <w:sz w:val="24"/>
          <w:lang w:val="en-US"/>
        </w:rPr>
        <w:t xml:space="preserve">over </w:t>
      </w:r>
      <w:r w:rsidR="00D21899" w:rsidRPr="008919C9">
        <w:rPr>
          <w:rFonts w:ascii="Arial" w:hAnsi="Arial" w:cs="Arial"/>
          <w:sz w:val="24"/>
          <w:lang w:val="en-US"/>
        </w:rPr>
        <w:t xml:space="preserve">the last years in our country, as shown by studies in </w:t>
      </w:r>
      <w:r w:rsidR="00E92193" w:rsidRPr="00E92193">
        <w:rPr>
          <w:rFonts w:ascii="Arial" w:hAnsi="Arial" w:cs="Arial"/>
          <w:sz w:val="24"/>
          <w:lang w:val="en-US"/>
        </w:rPr>
        <w:t xml:space="preserve">blood donors </w:t>
      </w:r>
      <w:r w:rsidR="00D21899" w:rsidRPr="008919C9">
        <w:rPr>
          <w:rFonts w:ascii="Arial" w:hAnsi="Arial" w:cs="Arial"/>
          <w:sz w:val="24"/>
          <w:lang w:val="en-US"/>
        </w:rPr>
        <w:t>population (0.6-0.85</w:t>
      </w:r>
      <w:r w:rsidR="009611A7">
        <w:rPr>
          <w:rFonts w:ascii="Arial" w:hAnsi="Arial" w:cs="Arial"/>
          <w:sz w:val="24"/>
          <w:lang w:val="en-US"/>
        </w:rPr>
        <w:t>%)</w:t>
      </w:r>
      <w:r w:rsidR="00235521" w:rsidRPr="009611A7">
        <w:rPr>
          <w:rFonts w:ascii="Arial" w:hAnsi="Arial" w:cs="Arial"/>
          <w:sz w:val="24"/>
          <w:vertAlign w:val="superscript"/>
          <w:lang w:val="en-US"/>
        </w:rPr>
        <w:t>7</w:t>
      </w:r>
      <w:r w:rsidR="009611A7" w:rsidRPr="009611A7">
        <w:rPr>
          <w:rFonts w:ascii="Arial" w:hAnsi="Arial" w:cs="Arial"/>
          <w:sz w:val="24"/>
          <w:vertAlign w:val="superscript"/>
          <w:lang w:val="en-US"/>
        </w:rPr>
        <w:t>,</w:t>
      </w:r>
      <w:r w:rsidR="00235521" w:rsidRPr="009611A7">
        <w:rPr>
          <w:rFonts w:ascii="Arial" w:hAnsi="Arial" w:cs="Arial"/>
          <w:sz w:val="24"/>
          <w:vertAlign w:val="superscript"/>
          <w:lang w:val="en-US"/>
        </w:rPr>
        <w:t>8</w:t>
      </w:r>
      <w:r w:rsidR="00235521" w:rsidRPr="008919C9">
        <w:rPr>
          <w:rFonts w:ascii="Arial" w:hAnsi="Arial" w:cs="Arial"/>
          <w:sz w:val="24"/>
          <w:lang w:val="en-US"/>
        </w:rPr>
        <w:t xml:space="preserve">. However, there is no exact </w:t>
      </w:r>
      <w:r w:rsidR="005771DA">
        <w:rPr>
          <w:rFonts w:ascii="Arial" w:hAnsi="Arial" w:cs="Arial"/>
          <w:sz w:val="24"/>
          <w:lang w:val="en-US"/>
        </w:rPr>
        <w:t>e</w:t>
      </w:r>
      <w:r w:rsidR="005771DA" w:rsidRPr="005771DA">
        <w:rPr>
          <w:rFonts w:ascii="Arial" w:hAnsi="Arial" w:cs="Arial"/>
          <w:sz w:val="24"/>
          <w:lang w:val="en-US"/>
        </w:rPr>
        <w:t xml:space="preserve">pidemiological </w:t>
      </w:r>
      <w:r w:rsidR="00235521" w:rsidRPr="008919C9">
        <w:rPr>
          <w:rFonts w:ascii="Arial" w:hAnsi="Arial" w:cs="Arial"/>
          <w:sz w:val="24"/>
          <w:lang w:val="en-US"/>
        </w:rPr>
        <w:t xml:space="preserve">evidence </w:t>
      </w:r>
      <w:r w:rsidR="00E92193">
        <w:rPr>
          <w:rFonts w:ascii="Arial" w:hAnsi="Arial" w:cs="Arial"/>
          <w:sz w:val="24"/>
          <w:lang w:val="en-US"/>
        </w:rPr>
        <w:t>o</w:t>
      </w:r>
      <w:r w:rsidR="009D5C94">
        <w:rPr>
          <w:rFonts w:ascii="Arial" w:hAnsi="Arial" w:cs="Arial"/>
          <w:sz w:val="24"/>
          <w:lang w:val="en-US"/>
        </w:rPr>
        <w:t>f</w:t>
      </w:r>
      <w:r w:rsidR="00235521" w:rsidRPr="008919C9">
        <w:rPr>
          <w:rFonts w:ascii="Arial" w:hAnsi="Arial" w:cs="Arial"/>
          <w:sz w:val="24"/>
          <w:lang w:val="en-US"/>
        </w:rPr>
        <w:t xml:space="preserve"> the disease on the general population of our country. </w:t>
      </w:r>
      <w:r w:rsidR="00E92193">
        <w:rPr>
          <w:rFonts w:ascii="Arial" w:hAnsi="Arial" w:cs="Arial"/>
          <w:sz w:val="24"/>
          <w:lang w:val="en-US"/>
        </w:rPr>
        <w:t>M</w:t>
      </w:r>
      <w:r w:rsidR="00235521" w:rsidRPr="008919C9">
        <w:rPr>
          <w:rFonts w:ascii="Arial" w:hAnsi="Arial" w:cs="Arial"/>
          <w:sz w:val="24"/>
          <w:lang w:val="en-US"/>
        </w:rPr>
        <w:t xml:space="preserve">inority </w:t>
      </w:r>
      <w:r w:rsidR="00F54288" w:rsidRPr="008919C9">
        <w:rPr>
          <w:rFonts w:ascii="Arial" w:hAnsi="Arial" w:cs="Arial"/>
          <w:sz w:val="24"/>
          <w:lang w:val="en-US"/>
        </w:rPr>
        <w:t>populations</w:t>
      </w:r>
      <w:r w:rsidR="00235521" w:rsidRPr="008919C9">
        <w:rPr>
          <w:rFonts w:ascii="Arial" w:hAnsi="Arial" w:cs="Arial"/>
          <w:sz w:val="24"/>
          <w:lang w:val="en-US"/>
        </w:rPr>
        <w:t xml:space="preserve"> (e.g. employment </w:t>
      </w:r>
      <w:r w:rsidR="009D5C94" w:rsidRPr="008919C9">
        <w:rPr>
          <w:rFonts w:ascii="Arial" w:hAnsi="Arial" w:cs="Arial"/>
          <w:sz w:val="24"/>
          <w:lang w:val="en-US"/>
        </w:rPr>
        <w:t>refugees</w:t>
      </w:r>
      <w:r w:rsidR="00235521" w:rsidRPr="008919C9">
        <w:rPr>
          <w:rFonts w:ascii="Arial" w:hAnsi="Arial" w:cs="Arial"/>
          <w:sz w:val="24"/>
          <w:lang w:val="en-US"/>
        </w:rPr>
        <w:t xml:space="preserve"> from Albania) have very increased </w:t>
      </w:r>
      <w:r w:rsidR="00BA5A04">
        <w:rPr>
          <w:rFonts w:ascii="Arial" w:hAnsi="Arial" w:cs="Arial"/>
          <w:sz w:val="24"/>
          <w:lang w:val="en-US"/>
        </w:rPr>
        <w:t xml:space="preserve">prevalence </w:t>
      </w:r>
      <w:r w:rsidR="00235521" w:rsidRPr="008919C9">
        <w:rPr>
          <w:rFonts w:ascii="Arial" w:hAnsi="Arial" w:cs="Arial"/>
          <w:sz w:val="24"/>
          <w:lang w:val="en-US"/>
        </w:rPr>
        <w:t>(up to 25%</w:t>
      </w:r>
      <w:proofErr w:type="gramStart"/>
      <w:r w:rsidR="00235521" w:rsidRPr="008919C9">
        <w:rPr>
          <w:rFonts w:ascii="Arial" w:hAnsi="Arial" w:cs="Arial"/>
          <w:sz w:val="24"/>
          <w:lang w:val="en-US"/>
        </w:rPr>
        <w:t>)</w:t>
      </w:r>
      <w:r w:rsidR="004D2AF1" w:rsidRPr="004D2AF1">
        <w:rPr>
          <w:rFonts w:ascii="Arial" w:hAnsi="Arial" w:cs="Arial"/>
          <w:sz w:val="24"/>
          <w:vertAlign w:val="superscript"/>
          <w:lang w:val="en-US"/>
        </w:rPr>
        <w:t>9</w:t>
      </w:r>
      <w:proofErr w:type="gramEnd"/>
      <w:r w:rsidR="00235521" w:rsidRPr="008919C9">
        <w:rPr>
          <w:rFonts w:ascii="Arial" w:hAnsi="Arial" w:cs="Arial"/>
          <w:sz w:val="24"/>
          <w:lang w:val="en-US"/>
        </w:rPr>
        <w:t xml:space="preserve">. </w:t>
      </w:r>
      <w:r w:rsidR="00BA5A04">
        <w:rPr>
          <w:rFonts w:ascii="Arial" w:hAnsi="Arial" w:cs="Arial"/>
          <w:sz w:val="24"/>
          <w:lang w:val="en-US"/>
        </w:rPr>
        <w:t>In contrast</w:t>
      </w:r>
      <w:r w:rsidR="002862FE" w:rsidRPr="008919C9">
        <w:rPr>
          <w:rFonts w:ascii="Arial" w:hAnsi="Arial" w:cs="Arial"/>
          <w:sz w:val="24"/>
          <w:lang w:val="en-US"/>
        </w:rPr>
        <w:t>,</w:t>
      </w:r>
      <w:r w:rsidR="00BA5A04">
        <w:rPr>
          <w:rFonts w:ascii="Arial" w:hAnsi="Arial" w:cs="Arial"/>
          <w:sz w:val="24"/>
          <w:lang w:val="en-US"/>
        </w:rPr>
        <w:t xml:space="preserve"> </w:t>
      </w:r>
      <w:r w:rsidR="002862FE" w:rsidRPr="008919C9">
        <w:rPr>
          <w:rFonts w:ascii="Arial" w:hAnsi="Arial" w:cs="Arial"/>
          <w:sz w:val="24"/>
          <w:lang w:val="en-US"/>
        </w:rPr>
        <w:t xml:space="preserve">small </w:t>
      </w:r>
      <w:r w:rsidR="00BA5A04">
        <w:rPr>
          <w:rFonts w:ascii="Arial" w:hAnsi="Arial" w:cs="Arial"/>
          <w:sz w:val="24"/>
          <w:lang w:val="en-US"/>
        </w:rPr>
        <w:t>preliminary</w:t>
      </w:r>
      <w:r w:rsidR="002862FE" w:rsidRPr="008919C9">
        <w:rPr>
          <w:rFonts w:ascii="Arial" w:hAnsi="Arial" w:cs="Arial"/>
          <w:sz w:val="24"/>
          <w:lang w:val="en-US"/>
        </w:rPr>
        <w:t xml:space="preserve"> </w:t>
      </w:r>
      <w:r w:rsidR="00BA5A04" w:rsidRPr="008919C9">
        <w:rPr>
          <w:rFonts w:ascii="Arial" w:hAnsi="Arial" w:cs="Arial"/>
          <w:sz w:val="24"/>
          <w:lang w:val="en-US"/>
        </w:rPr>
        <w:t>studies</w:t>
      </w:r>
      <w:r w:rsidR="002862FE" w:rsidRPr="008919C9">
        <w:rPr>
          <w:rFonts w:ascii="Arial" w:hAnsi="Arial" w:cs="Arial"/>
          <w:sz w:val="24"/>
          <w:lang w:val="en-US"/>
        </w:rPr>
        <w:t xml:space="preserve"> in Greek general pop</w:t>
      </w:r>
      <w:r w:rsidR="0053487B">
        <w:rPr>
          <w:rFonts w:ascii="Arial" w:hAnsi="Arial" w:cs="Arial"/>
          <w:sz w:val="24"/>
          <w:lang w:val="en-US"/>
        </w:rPr>
        <w:t xml:space="preserve">ulation </w:t>
      </w:r>
      <w:r w:rsidR="004D2AF1">
        <w:rPr>
          <w:rFonts w:ascii="Arial" w:hAnsi="Arial" w:cs="Arial"/>
          <w:sz w:val="24"/>
          <w:lang w:val="en-US"/>
        </w:rPr>
        <w:t>suggest</w:t>
      </w:r>
      <w:r w:rsidR="0053487B">
        <w:rPr>
          <w:rFonts w:ascii="Arial" w:hAnsi="Arial" w:cs="Arial"/>
          <w:sz w:val="24"/>
          <w:lang w:val="en-US"/>
        </w:rPr>
        <w:t xml:space="preserve"> </w:t>
      </w:r>
      <w:r w:rsidR="002862FE" w:rsidRPr="008919C9">
        <w:rPr>
          <w:rFonts w:ascii="Arial" w:hAnsi="Arial" w:cs="Arial"/>
          <w:sz w:val="24"/>
          <w:lang w:val="en-US"/>
        </w:rPr>
        <w:t>possibl</w:t>
      </w:r>
      <w:r w:rsidR="00BA5A04">
        <w:rPr>
          <w:rFonts w:ascii="Arial" w:hAnsi="Arial" w:cs="Arial"/>
          <w:sz w:val="24"/>
          <w:lang w:val="en-US"/>
        </w:rPr>
        <w:t>e</w:t>
      </w:r>
      <w:r w:rsidR="002862FE" w:rsidRPr="008919C9">
        <w:rPr>
          <w:rFonts w:ascii="Arial" w:hAnsi="Arial" w:cs="Arial"/>
          <w:sz w:val="24"/>
          <w:lang w:val="en-US"/>
        </w:rPr>
        <w:t xml:space="preserve"> </w:t>
      </w:r>
      <w:r w:rsidR="00BA5A04">
        <w:rPr>
          <w:rFonts w:ascii="Arial" w:hAnsi="Arial" w:cs="Arial"/>
          <w:sz w:val="24"/>
          <w:lang w:val="en-US"/>
        </w:rPr>
        <w:t xml:space="preserve">prevalence </w:t>
      </w:r>
      <w:r w:rsidR="00CC182C">
        <w:rPr>
          <w:rFonts w:ascii="Arial" w:hAnsi="Arial" w:cs="Arial"/>
          <w:sz w:val="24"/>
          <w:lang w:val="en-US"/>
        </w:rPr>
        <w:t xml:space="preserve">between </w:t>
      </w:r>
      <w:r w:rsidR="002862FE" w:rsidRPr="008919C9">
        <w:rPr>
          <w:rFonts w:ascii="Arial" w:hAnsi="Arial" w:cs="Arial"/>
          <w:sz w:val="24"/>
          <w:lang w:val="en-US"/>
        </w:rPr>
        <w:t>2</w:t>
      </w:r>
      <w:r w:rsidR="00CC182C">
        <w:rPr>
          <w:rFonts w:ascii="Arial" w:hAnsi="Arial" w:cs="Arial"/>
          <w:sz w:val="24"/>
          <w:lang w:val="en-US"/>
        </w:rPr>
        <w:t xml:space="preserve">% and </w:t>
      </w:r>
      <w:r w:rsidR="002862FE" w:rsidRPr="008919C9">
        <w:rPr>
          <w:rFonts w:ascii="Arial" w:hAnsi="Arial" w:cs="Arial"/>
          <w:sz w:val="24"/>
          <w:lang w:val="en-US"/>
        </w:rPr>
        <w:t xml:space="preserve">3%, whereas </w:t>
      </w:r>
      <w:r w:rsidR="002E7336">
        <w:rPr>
          <w:rFonts w:ascii="Arial" w:hAnsi="Arial" w:cs="Arial"/>
          <w:sz w:val="24"/>
          <w:lang w:val="en-US"/>
        </w:rPr>
        <w:t>a</w:t>
      </w:r>
      <w:r w:rsidR="002862FE" w:rsidRPr="008919C9">
        <w:rPr>
          <w:rFonts w:ascii="Arial" w:hAnsi="Arial" w:cs="Arial"/>
          <w:sz w:val="24"/>
          <w:lang w:val="en-US"/>
        </w:rPr>
        <w:t xml:space="preserve"> </w:t>
      </w:r>
      <w:r w:rsidR="00754D1E">
        <w:rPr>
          <w:rFonts w:ascii="Arial" w:hAnsi="Arial" w:cs="Arial"/>
          <w:sz w:val="24"/>
          <w:lang w:val="en-US"/>
        </w:rPr>
        <w:t>greater</w:t>
      </w:r>
      <w:r w:rsidR="002862FE" w:rsidRPr="008919C9">
        <w:rPr>
          <w:rFonts w:ascii="Arial" w:hAnsi="Arial" w:cs="Arial"/>
          <w:sz w:val="24"/>
          <w:lang w:val="en-US"/>
        </w:rPr>
        <w:t xml:space="preserve"> frequency in certain areas (HBV</w:t>
      </w:r>
      <w:r w:rsidR="00BF0C26" w:rsidRPr="00BF0C26">
        <w:rPr>
          <w:rFonts w:ascii="Arial" w:hAnsi="Arial" w:cs="Arial"/>
          <w:sz w:val="24"/>
          <w:lang w:val="en-US"/>
        </w:rPr>
        <w:t xml:space="preserve"> </w:t>
      </w:r>
      <w:r w:rsidR="00BF0C26" w:rsidRPr="00B86D9C">
        <w:rPr>
          <w:rFonts w:ascii="Arial" w:hAnsi="Arial" w:cs="Arial"/>
          <w:sz w:val="24"/>
          <w:lang w:val="en-US"/>
        </w:rPr>
        <w:t>infection</w:t>
      </w:r>
      <w:r w:rsidR="00BF0C26" w:rsidRPr="00BF0C26">
        <w:rPr>
          <w:rFonts w:ascii="Arial" w:hAnsi="Arial" w:cs="Arial"/>
          <w:sz w:val="24"/>
          <w:lang w:val="en-US"/>
        </w:rPr>
        <w:t xml:space="preserve"> enclaves</w:t>
      </w:r>
      <w:proofErr w:type="gramStart"/>
      <w:r w:rsidR="002862FE" w:rsidRPr="008919C9">
        <w:rPr>
          <w:rFonts w:ascii="Arial" w:hAnsi="Arial" w:cs="Arial"/>
          <w:sz w:val="24"/>
          <w:lang w:val="en-US"/>
        </w:rPr>
        <w:t>)</w:t>
      </w:r>
      <w:r w:rsidR="002862FE" w:rsidRPr="00754D1E">
        <w:rPr>
          <w:rFonts w:ascii="Arial" w:hAnsi="Arial" w:cs="Arial"/>
          <w:sz w:val="24"/>
          <w:vertAlign w:val="superscript"/>
          <w:lang w:val="en-US"/>
        </w:rPr>
        <w:t>10</w:t>
      </w:r>
      <w:proofErr w:type="gramEnd"/>
      <w:r w:rsidR="002E7336">
        <w:rPr>
          <w:rFonts w:ascii="Arial" w:hAnsi="Arial" w:cs="Arial"/>
          <w:sz w:val="24"/>
          <w:lang w:val="en-US"/>
        </w:rPr>
        <w:t xml:space="preserve"> cannot be ruled out</w:t>
      </w:r>
      <w:r w:rsidR="002862FE" w:rsidRPr="008919C9">
        <w:rPr>
          <w:rFonts w:ascii="Arial" w:hAnsi="Arial" w:cs="Arial"/>
          <w:sz w:val="24"/>
          <w:lang w:val="en-US"/>
        </w:rPr>
        <w:t xml:space="preserve">. This fact may explain </w:t>
      </w:r>
      <w:r w:rsidR="003224D7" w:rsidRPr="008919C9">
        <w:rPr>
          <w:rFonts w:ascii="Arial" w:hAnsi="Arial" w:cs="Arial"/>
          <w:sz w:val="24"/>
          <w:lang w:val="en-US"/>
        </w:rPr>
        <w:t xml:space="preserve">why 60% of the patients of the </w:t>
      </w:r>
      <w:r w:rsidR="00E87D29" w:rsidRPr="00E87D29">
        <w:rPr>
          <w:rFonts w:ascii="Arial" w:hAnsi="Arial" w:cs="Arial"/>
          <w:sz w:val="24"/>
          <w:lang w:val="en-US"/>
        </w:rPr>
        <w:t xml:space="preserve">Hepatology </w:t>
      </w:r>
      <w:r w:rsidR="008772EF">
        <w:rPr>
          <w:rFonts w:ascii="Arial" w:hAnsi="Arial" w:cs="Arial"/>
          <w:sz w:val="24"/>
          <w:lang w:val="en-US"/>
        </w:rPr>
        <w:t xml:space="preserve">Medical Center </w:t>
      </w:r>
      <w:r w:rsidR="003224D7" w:rsidRPr="008919C9">
        <w:rPr>
          <w:rFonts w:ascii="Arial" w:hAnsi="Arial" w:cs="Arial"/>
          <w:sz w:val="24"/>
          <w:lang w:val="en-US"/>
        </w:rPr>
        <w:t xml:space="preserve">of the Pathology </w:t>
      </w:r>
      <w:r w:rsidR="008239AF" w:rsidRPr="008919C9">
        <w:rPr>
          <w:rFonts w:ascii="Arial" w:hAnsi="Arial" w:cs="Arial"/>
          <w:sz w:val="24"/>
          <w:lang w:val="en-US"/>
        </w:rPr>
        <w:t xml:space="preserve">Sector </w:t>
      </w:r>
      <w:r w:rsidR="00A14D2A">
        <w:rPr>
          <w:rFonts w:ascii="Arial" w:hAnsi="Arial" w:cs="Arial"/>
          <w:sz w:val="24"/>
          <w:lang w:val="en-US"/>
        </w:rPr>
        <w:t>at</w:t>
      </w:r>
      <w:r w:rsidR="003224D7" w:rsidRPr="008919C9">
        <w:rPr>
          <w:rFonts w:ascii="Arial" w:hAnsi="Arial" w:cs="Arial"/>
          <w:sz w:val="24"/>
          <w:lang w:val="en-US"/>
        </w:rPr>
        <w:t xml:space="preserve"> th</w:t>
      </w:r>
      <w:r w:rsidR="005F7691">
        <w:rPr>
          <w:rFonts w:ascii="Arial" w:hAnsi="Arial" w:cs="Arial"/>
          <w:sz w:val="24"/>
          <w:lang w:val="en-US"/>
        </w:rPr>
        <w:t>e University of Thessaly suffer</w:t>
      </w:r>
      <w:r w:rsidR="003224D7" w:rsidRPr="008919C9">
        <w:rPr>
          <w:rFonts w:ascii="Arial" w:hAnsi="Arial" w:cs="Arial"/>
          <w:sz w:val="24"/>
          <w:lang w:val="en-US"/>
        </w:rPr>
        <w:t xml:space="preserve"> from </w:t>
      </w:r>
      <w:r w:rsidR="009C55E9">
        <w:rPr>
          <w:rFonts w:ascii="Arial" w:hAnsi="Arial" w:cs="Arial"/>
          <w:sz w:val="24"/>
          <w:lang w:val="en-US"/>
        </w:rPr>
        <w:t>c</w:t>
      </w:r>
      <w:r w:rsidR="009C55E9" w:rsidRPr="009C55E9">
        <w:rPr>
          <w:rFonts w:ascii="Arial" w:hAnsi="Arial" w:cs="Arial"/>
          <w:sz w:val="24"/>
          <w:lang w:val="en-US"/>
        </w:rPr>
        <w:t xml:space="preserve">hronic </w:t>
      </w:r>
      <w:r w:rsidR="009C55E9" w:rsidRPr="008919C9">
        <w:rPr>
          <w:rFonts w:ascii="Arial" w:hAnsi="Arial" w:cs="Arial"/>
          <w:sz w:val="24"/>
          <w:lang w:val="en-US"/>
        </w:rPr>
        <w:t>HBV</w:t>
      </w:r>
      <w:r w:rsidR="009C55E9" w:rsidRPr="00B86D9C">
        <w:rPr>
          <w:rFonts w:ascii="Arial" w:hAnsi="Arial" w:cs="Arial"/>
          <w:sz w:val="24"/>
          <w:lang w:val="en-US"/>
        </w:rPr>
        <w:t xml:space="preserve"> infection</w:t>
      </w:r>
      <w:r w:rsidR="003224D7" w:rsidRPr="008919C9">
        <w:rPr>
          <w:rFonts w:ascii="Arial" w:hAnsi="Arial" w:cs="Arial"/>
          <w:sz w:val="24"/>
          <w:lang w:val="en-US"/>
        </w:rPr>
        <w:t xml:space="preserve">. It should be </w:t>
      </w:r>
      <w:r w:rsidR="008772EF">
        <w:rPr>
          <w:rFonts w:ascii="Arial" w:hAnsi="Arial" w:cs="Arial"/>
          <w:sz w:val="24"/>
          <w:lang w:val="en-US"/>
        </w:rPr>
        <w:t>underlined</w:t>
      </w:r>
      <w:r w:rsidR="00F54288" w:rsidRPr="008919C9">
        <w:rPr>
          <w:rFonts w:ascii="Arial" w:hAnsi="Arial" w:cs="Arial"/>
          <w:sz w:val="24"/>
          <w:lang w:val="en-US"/>
        </w:rPr>
        <w:t xml:space="preserve"> here that both </w:t>
      </w:r>
      <w:r w:rsidR="008772EF">
        <w:rPr>
          <w:rFonts w:ascii="Arial" w:hAnsi="Arial" w:cs="Arial"/>
          <w:sz w:val="24"/>
          <w:lang w:val="en-US"/>
        </w:rPr>
        <w:t>c</w:t>
      </w:r>
      <w:r w:rsidR="008772EF" w:rsidRPr="009C55E9">
        <w:rPr>
          <w:rFonts w:ascii="Arial" w:hAnsi="Arial" w:cs="Arial"/>
          <w:sz w:val="24"/>
          <w:lang w:val="en-US"/>
        </w:rPr>
        <w:t xml:space="preserve">hronic </w:t>
      </w:r>
      <w:r w:rsidR="008772EF" w:rsidRPr="008919C9">
        <w:rPr>
          <w:rFonts w:ascii="Arial" w:hAnsi="Arial" w:cs="Arial"/>
          <w:sz w:val="24"/>
          <w:lang w:val="en-US"/>
        </w:rPr>
        <w:t>HBV</w:t>
      </w:r>
      <w:r w:rsidR="008772EF" w:rsidRPr="00B86D9C">
        <w:rPr>
          <w:rFonts w:ascii="Arial" w:hAnsi="Arial" w:cs="Arial"/>
          <w:sz w:val="24"/>
          <w:lang w:val="en-US"/>
        </w:rPr>
        <w:t xml:space="preserve"> </w:t>
      </w:r>
      <w:r w:rsidR="00D10E17">
        <w:rPr>
          <w:rFonts w:ascii="Arial" w:hAnsi="Arial" w:cs="Arial"/>
          <w:sz w:val="24"/>
          <w:lang w:val="en-US"/>
        </w:rPr>
        <w:t xml:space="preserve">and </w:t>
      </w:r>
      <w:r w:rsidR="00F54288" w:rsidRPr="008919C9">
        <w:rPr>
          <w:rFonts w:ascii="Arial" w:hAnsi="Arial" w:cs="Arial"/>
          <w:sz w:val="24"/>
          <w:lang w:val="en-US"/>
        </w:rPr>
        <w:t xml:space="preserve">hepatitis C </w:t>
      </w:r>
      <w:r w:rsidR="005F7691" w:rsidRPr="008919C9">
        <w:rPr>
          <w:rFonts w:ascii="Arial" w:hAnsi="Arial" w:cs="Arial"/>
          <w:sz w:val="24"/>
          <w:lang w:val="en-US"/>
        </w:rPr>
        <w:t xml:space="preserve">virus </w:t>
      </w:r>
      <w:r w:rsidR="00F54288" w:rsidRPr="008919C9">
        <w:rPr>
          <w:rFonts w:ascii="Arial" w:hAnsi="Arial" w:cs="Arial"/>
          <w:sz w:val="24"/>
          <w:lang w:val="en-US"/>
        </w:rPr>
        <w:t xml:space="preserve">(HCV) </w:t>
      </w:r>
      <w:r w:rsidR="00D10E17" w:rsidRPr="00B86D9C">
        <w:rPr>
          <w:rFonts w:ascii="Arial" w:hAnsi="Arial" w:cs="Arial"/>
          <w:sz w:val="24"/>
          <w:lang w:val="en-US"/>
        </w:rPr>
        <w:t>infection</w:t>
      </w:r>
      <w:r w:rsidR="005F7691">
        <w:rPr>
          <w:rFonts w:ascii="Arial" w:hAnsi="Arial" w:cs="Arial"/>
          <w:sz w:val="24"/>
          <w:lang w:val="en-US"/>
        </w:rPr>
        <w:t>s</w:t>
      </w:r>
      <w:r w:rsidR="00D10E17" w:rsidRPr="008919C9">
        <w:rPr>
          <w:rFonts w:ascii="Arial" w:hAnsi="Arial" w:cs="Arial"/>
          <w:sz w:val="24"/>
          <w:lang w:val="en-US"/>
        </w:rPr>
        <w:t xml:space="preserve"> </w:t>
      </w:r>
      <w:r w:rsidR="00F54288" w:rsidRPr="008919C9">
        <w:rPr>
          <w:rFonts w:ascii="Arial" w:hAnsi="Arial" w:cs="Arial"/>
          <w:sz w:val="24"/>
          <w:lang w:val="en-US"/>
        </w:rPr>
        <w:t xml:space="preserve">are </w:t>
      </w:r>
      <w:r w:rsidR="00D10E17" w:rsidRPr="00D10E17">
        <w:rPr>
          <w:rFonts w:ascii="Arial" w:hAnsi="Arial" w:cs="Arial"/>
          <w:sz w:val="24"/>
          <w:lang w:val="en-US"/>
        </w:rPr>
        <w:t xml:space="preserve">characterized </w:t>
      </w:r>
      <w:r w:rsidR="00F54288" w:rsidRPr="008919C9">
        <w:rPr>
          <w:rFonts w:ascii="Arial" w:hAnsi="Arial" w:cs="Arial"/>
          <w:sz w:val="24"/>
          <w:lang w:val="en-US"/>
        </w:rPr>
        <w:t xml:space="preserve">by the lack of symptoms in </w:t>
      </w:r>
      <w:r w:rsidR="00D10E17" w:rsidRPr="00D10E17">
        <w:rPr>
          <w:rFonts w:ascii="Arial" w:hAnsi="Arial" w:cs="Arial"/>
          <w:sz w:val="24"/>
          <w:lang w:val="en-US"/>
        </w:rPr>
        <w:t xml:space="preserve">a very high percentage </w:t>
      </w:r>
      <w:r w:rsidR="00F54288" w:rsidRPr="008919C9">
        <w:rPr>
          <w:rFonts w:ascii="Arial" w:hAnsi="Arial" w:cs="Arial"/>
          <w:sz w:val="24"/>
          <w:lang w:val="en-US"/>
        </w:rPr>
        <w:t xml:space="preserve">of the patients even </w:t>
      </w:r>
      <w:r w:rsidR="00D95FB9">
        <w:rPr>
          <w:rFonts w:ascii="Arial" w:hAnsi="Arial" w:cs="Arial"/>
          <w:sz w:val="24"/>
          <w:lang w:val="en-US"/>
        </w:rPr>
        <w:t xml:space="preserve">in the case of </w:t>
      </w:r>
      <w:r w:rsidR="00D95FB9" w:rsidRPr="008919C9">
        <w:rPr>
          <w:rFonts w:ascii="Arial" w:hAnsi="Arial" w:cs="Arial"/>
          <w:sz w:val="24"/>
          <w:lang w:val="en-US"/>
        </w:rPr>
        <w:t xml:space="preserve">advanced </w:t>
      </w:r>
      <w:r w:rsidR="00D10E17" w:rsidRPr="008919C9">
        <w:rPr>
          <w:rFonts w:ascii="Arial" w:hAnsi="Arial" w:cs="Arial"/>
          <w:sz w:val="24"/>
          <w:lang w:val="en-US"/>
        </w:rPr>
        <w:t>disease</w:t>
      </w:r>
      <w:r w:rsidR="00F54288" w:rsidRPr="008919C9">
        <w:rPr>
          <w:rFonts w:ascii="Arial" w:hAnsi="Arial" w:cs="Arial"/>
          <w:sz w:val="24"/>
          <w:lang w:val="en-US"/>
        </w:rPr>
        <w:t xml:space="preserve">. </w:t>
      </w:r>
    </w:p>
    <w:p w:rsidR="00A92EF2" w:rsidRPr="008919C9" w:rsidRDefault="00A92EF2" w:rsidP="00E92193">
      <w:pPr>
        <w:jc w:val="both"/>
        <w:rPr>
          <w:rFonts w:ascii="Arial" w:hAnsi="Arial" w:cs="Arial"/>
          <w:sz w:val="24"/>
          <w:lang w:val="en-US"/>
        </w:rPr>
      </w:pPr>
      <w:r w:rsidRPr="008919C9">
        <w:rPr>
          <w:rFonts w:ascii="Arial" w:hAnsi="Arial" w:cs="Arial"/>
          <w:sz w:val="24"/>
          <w:lang w:val="en-US"/>
        </w:rPr>
        <w:t xml:space="preserve">The initial </w:t>
      </w:r>
      <w:r w:rsidR="006F50F2" w:rsidRPr="006F50F2">
        <w:rPr>
          <w:rFonts w:ascii="Arial" w:hAnsi="Arial" w:cs="Arial"/>
          <w:sz w:val="24"/>
          <w:lang w:val="en-US"/>
        </w:rPr>
        <w:t>serological test</w:t>
      </w:r>
      <w:r w:rsidR="00CA0120">
        <w:rPr>
          <w:rFonts w:ascii="Arial" w:hAnsi="Arial" w:cs="Arial"/>
          <w:sz w:val="24"/>
          <w:lang w:val="en-US"/>
        </w:rPr>
        <w:t>s</w:t>
      </w:r>
      <w:r w:rsidR="006F50F2" w:rsidRPr="006F50F2">
        <w:rPr>
          <w:rFonts w:ascii="Arial" w:hAnsi="Arial" w:cs="Arial"/>
          <w:sz w:val="24"/>
          <w:lang w:val="en-US"/>
        </w:rPr>
        <w:t xml:space="preserve"> </w:t>
      </w:r>
      <w:r w:rsidRPr="008919C9">
        <w:rPr>
          <w:rFonts w:ascii="Arial" w:hAnsi="Arial" w:cs="Arial"/>
          <w:sz w:val="24"/>
          <w:lang w:val="en-US"/>
        </w:rPr>
        <w:t xml:space="preserve">required </w:t>
      </w:r>
      <w:r w:rsidR="000B3890">
        <w:rPr>
          <w:rFonts w:ascii="Arial" w:hAnsi="Arial" w:cs="Arial"/>
          <w:sz w:val="24"/>
          <w:lang w:val="en-US"/>
        </w:rPr>
        <w:t xml:space="preserve">for the </w:t>
      </w:r>
      <w:r w:rsidR="00EE0A58">
        <w:rPr>
          <w:rFonts w:ascii="Arial" w:hAnsi="Arial" w:cs="Arial"/>
          <w:sz w:val="24"/>
          <w:lang w:val="en-US"/>
        </w:rPr>
        <w:t>screening</w:t>
      </w:r>
      <w:r w:rsidR="000B3890">
        <w:rPr>
          <w:rFonts w:ascii="Arial" w:hAnsi="Arial" w:cs="Arial"/>
          <w:sz w:val="24"/>
          <w:lang w:val="en-US"/>
        </w:rPr>
        <w:t xml:space="preserve"> of</w:t>
      </w:r>
      <w:r w:rsidRPr="008919C9">
        <w:rPr>
          <w:rFonts w:ascii="Arial" w:hAnsi="Arial" w:cs="Arial"/>
          <w:sz w:val="24"/>
          <w:lang w:val="en-US"/>
        </w:rPr>
        <w:t xml:space="preserve"> possible </w:t>
      </w:r>
      <w:r w:rsidR="00F23322" w:rsidRPr="008919C9">
        <w:rPr>
          <w:rFonts w:ascii="Arial" w:hAnsi="Arial" w:cs="Arial"/>
          <w:sz w:val="24"/>
          <w:lang w:val="en-US"/>
        </w:rPr>
        <w:t xml:space="preserve">HBV </w:t>
      </w:r>
      <w:r w:rsidR="00F23322">
        <w:rPr>
          <w:rFonts w:ascii="Arial" w:hAnsi="Arial" w:cs="Arial"/>
          <w:sz w:val="24"/>
          <w:lang w:val="en-US"/>
        </w:rPr>
        <w:t xml:space="preserve">infection </w:t>
      </w:r>
      <w:r w:rsidRPr="008919C9">
        <w:rPr>
          <w:rFonts w:ascii="Arial" w:hAnsi="Arial" w:cs="Arial"/>
          <w:sz w:val="24"/>
          <w:lang w:val="en-US"/>
        </w:rPr>
        <w:t xml:space="preserve">is the </w:t>
      </w:r>
      <w:r w:rsidR="00FF7057" w:rsidRPr="008919C9">
        <w:rPr>
          <w:rFonts w:ascii="Arial" w:hAnsi="Arial" w:cs="Arial"/>
          <w:sz w:val="24"/>
          <w:lang w:val="en-US"/>
        </w:rPr>
        <w:t xml:space="preserve">determination </w:t>
      </w:r>
      <w:r w:rsidRPr="008919C9">
        <w:rPr>
          <w:rFonts w:ascii="Arial" w:hAnsi="Arial" w:cs="Arial"/>
          <w:sz w:val="24"/>
          <w:lang w:val="en-US"/>
        </w:rPr>
        <w:t xml:space="preserve">of the </w:t>
      </w:r>
      <w:r w:rsidR="003714AA" w:rsidRPr="008919C9">
        <w:rPr>
          <w:rFonts w:ascii="Arial" w:hAnsi="Arial" w:cs="Arial"/>
          <w:sz w:val="24"/>
          <w:lang w:val="en-US"/>
        </w:rPr>
        <w:t xml:space="preserve">virus </w:t>
      </w:r>
      <w:r w:rsidR="00A63DFE" w:rsidRPr="00A63DFE">
        <w:rPr>
          <w:rFonts w:ascii="Arial" w:hAnsi="Arial" w:cs="Arial"/>
          <w:sz w:val="24"/>
          <w:lang w:val="en-US"/>
        </w:rPr>
        <w:t xml:space="preserve">surface antigen </w:t>
      </w:r>
      <w:r w:rsidRPr="008919C9">
        <w:rPr>
          <w:rFonts w:ascii="Arial" w:hAnsi="Arial" w:cs="Arial"/>
          <w:sz w:val="24"/>
          <w:lang w:val="en-US"/>
        </w:rPr>
        <w:t>(</w:t>
      </w:r>
      <w:proofErr w:type="spellStart"/>
      <w:r w:rsidRPr="008919C9">
        <w:rPr>
          <w:rFonts w:ascii="Arial" w:hAnsi="Arial" w:cs="Arial"/>
          <w:sz w:val="24"/>
          <w:lang w:val="en-US"/>
        </w:rPr>
        <w:t>HBsAg</w:t>
      </w:r>
      <w:proofErr w:type="spellEnd"/>
      <w:r w:rsidRPr="008919C9">
        <w:rPr>
          <w:rFonts w:ascii="Arial" w:hAnsi="Arial" w:cs="Arial"/>
          <w:sz w:val="24"/>
          <w:lang w:val="en-US"/>
        </w:rPr>
        <w:t xml:space="preserve">) and the </w:t>
      </w:r>
      <w:r w:rsidR="00A63DFE" w:rsidRPr="00A63DFE">
        <w:rPr>
          <w:rFonts w:ascii="Arial" w:hAnsi="Arial" w:cs="Arial"/>
          <w:sz w:val="24"/>
          <w:lang w:val="en-US"/>
        </w:rPr>
        <w:t xml:space="preserve">antibodies </w:t>
      </w:r>
      <w:r w:rsidRPr="008919C9">
        <w:rPr>
          <w:rFonts w:ascii="Arial" w:hAnsi="Arial" w:cs="Arial"/>
          <w:sz w:val="24"/>
          <w:lang w:val="en-US"/>
        </w:rPr>
        <w:t xml:space="preserve">against the </w:t>
      </w:r>
      <w:proofErr w:type="spellStart"/>
      <w:r w:rsidRPr="008919C9">
        <w:rPr>
          <w:rFonts w:ascii="Arial" w:hAnsi="Arial" w:cs="Arial"/>
          <w:sz w:val="24"/>
          <w:lang w:val="en-US"/>
        </w:rPr>
        <w:t>HBsAg</w:t>
      </w:r>
      <w:proofErr w:type="spellEnd"/>
      <w:r w:rsidRPr="008919C9">
        <w:rPr>
          <w:rFonts w:ascii="Arial" w:hAnsi="Arial" w:cs="Arial"/>
          <w:sz w:val="24"/>
          <w:lang w:val="en-US"/>
        </w:rPr>
        <w:t xml:space="preserve"> </w:t>
      </w:r>
      <w:r w:rsidR="00FF7057" w:rsidRPr="008919C9">
        <w:rPr>
          <w:rFonts w:ascii="Arial" w:hAnsi="Arial" w:cs="Arial"/>
          <w:sz w:val="24"/>
          <w:lang w:val="en-US"/>
        </w:rPr>
        <w:t xml:space="preserve">(anti-HBs) </w:t>
      </w:r>
      <w:r w:rsidRPr="008919C9">
        <w:rPr>
          <w:rFonts w:ascii="Arial" w:hAnsi="Arial" w:cs="Arial"/>
          <w:sz w:val="24"/>
          <w:lang w:val="en-US"/>
        </w:rPr>
        <w:t xml:space="preserve">and against the </w:t>
      </w:r>
      <w:r w:rsidR="003714AA">
        <w:rPr>
          <w:rFonts w:ascii="Arial" w:hAnsi="Arial" w:cs="Arial"/>
          <w:sz w:val="24"/>
          <w:lang w:val="en-US"/>
        </w:rPr>
        <w:t>core</w:t>
      </w:r>
      <w:r w:rsidR="003714AA" w:rsidRPr="008919C9">
        <w:rPr>
          <w:rFonts w:ascii="Arial" w:hAnsi="Arial" w:cs="Arial"/>
          <w:sz w:val="24"/>
          <w:lang w:val="en-US"/>
        </w:rPr>
        <w:t xml:space="preserve"> </w:t>
      </w:r>
      <w:r w:rsidR="003714AA">
        <w:rPr>
          <w:rFonts w:ascii="Arial" w:hAnsi="Arial" w:cs="Arial"/>
          <w:sz w:val="24"/>
          <w:lang w:val="en-US"/>
        </w:rPr>
        <w:t xml:space="preserve">antigen </w:t>
      </w:r>
      <w:r w:rsidR="00FF7057" w:rsidRPr="008919C9">
        <w:rPr>
          <w:rFonts w:ascii="Arial" w:hAnsi="Arial" w:cs="Arial"/>
          <w:sz w:val="24"/>
          <w:lang w:val="en-US"/>
        </w:rPr>
        <w:t>(anti-</w:t>
      </w:r>
      <w:proofErr w:type="spellStart"/>
      <w:r w:rsidR="00FF7057" w:rsidRPr="008919C9">
        <w:rPr>
          <w:rFonts w:ascii="Arial" w:hAnsi="Arial" w:cs="Arial"/>
          <w:sz w:val="24"/>
          <w:lang w:val="en-US"/>
        </w:rPr>
        <w:t>HBc</w:t>
      </w:r>
      <w:proofErr w:type="spellEnd"/>
      <w:r w:rsidR="00FF7057" w:rsidRPr="008919C9">
        <w:rPr>
          <w:rFonts w:ascii="Arial" w:hAnsi="Arial" w:cs="Arial"/>
          <w:sz w:val="24"/>
          <w:lang w:val="en-US"/>
        </w:rPr>
        <w:t>).</w:t>
      </w:r>
      <w:r w:rsidR="003714AA">
        <w:rPr>
          <w:rFonts w:ascii="Arial" w:hAnsi="Arial" w:cs="Arial"/>
          <w:sz w:val="24"/>
          <w:lang w:val="en-US"/>
        </w:rPr>
        <w:t xml:space="preserve"> The presence of positive </w:t>
      </w:r>
      <w:r w:rsidR="00FF7057" w:rsidRPr="008919C9">
        <w:rPr>
          <w:rFonts w:ascii="Arial" w:hAnsi="Arial" w:cs="Arial"/>
          <w:sz w:val="24"/>
          <w:lang w:val="en-US"/>
        </w:rPr>
        <w:t>anti-HBs and anti-</w:t>
      </w:r>
      <w:proofErr w:type="spellStart"/>
      <w:r w:rsidR="00FF7057" w:rsidRPr="008919C9">
        <w:rPr>
          <w:rFonts w:ascii="Arial" w:hAnsi="Arial" w:cs="Arial"/>
          <w:sz w:val="24"/>
          <w:lang w:val="en-US"/>
        </w:rPr>
        <w:t>HBc</w:t>
      </w:r>
      <w:proofErr w:type="spellEnd"/>
      <w:r w:rsidR="00FF7057" w:rsidRPr="008919C9">
        <w:rPr>
          <w:rFonts w:ascii="Arial" w:hAnsi="Arial" w:cs="Arial"/>
          <w:sz w:val="24"/>
          <w:lang w:val="en-US"/>
        </w:rPr>
        <w:t xml:space="preserve"> </w:t>
      </w:r>
      <w:r w:rsidR="00673B68" w:rsidRPr="00A63DFE">
        <w:rPr>
          <w:rFonts w:ascii="Arial" w:hAnsi="Arial" w:cs="Arial"/>
          <w:sz w:val="24"/>
          <w:lang w:val="en-US"/>
        </w:rPr>
        <w:t xml:space="preserve">antibodies </w:t>
      </w:r>
      <w:r w:rsidR="00673B68">
        <w:rPr>
          <w:rFonts w:ascii="Arial" w:hAnsi="Arial" w:cs="Arial"/>
          <w:sz w:val="24"/>
          <w:lang w:val="en-US"/>
        </w:rPr>
        <w:t>suggests immunity</w:t>
      </w:r>
      <w:r w:rsidR="00FF7057" w:rsidRPr="008919C9">
        <w:rPr>
          <w:rFonts w:ascii="Arial" w:hAnsi="Arial" w:cs="Arial"/>
          <w:sz w:val="24"/>
          <w:lang w:val="en-US"/>
        </w:rPr>
        <w:t xml:space="preserve"> </w:t>
      </w:r>
      <w:r w:rsidR="002E5BBF">
        <w:rPr>
          <w:rFonts w:ascii="Arial" w:hAnsi="Arial" w:cs="Arial"/>
          <w:sz w:val="24"/>
          <w:lang w:val="en-US"/>
        </w:rPr>
        <w:t>to</w:t>
      </w:r>
      <w:r w:rsidR="00FF7057" w:rsidRPr="008919C9">
        <w:rPr>
          <w:rFonts w:ascii="Arial" w:hAnsi="Arial" w:cs="Arial"/>
          <w:sz w:val="24"/>
          <w:lang w:val="en-US"/>
        </w:rPr>
        <w:t xml:space="preserve"> the HBV, which means that the </w:t>
      </w:r>
      <w:r w:rsidR="002E5BBF">
        <w:rPr>
          <w:rFonts w:ascii="Arial" w:hAnsi="Arial" w:cs="Arial"/>
          <w:sz w:val="24"/>
          <w:lang w:val="en-US"/>
        </w:rPr>
        <w:t>asymptomatic</w:t>
      </w:r>
      <w:r w:rsidR="00EF3BA8">
        <w:rPr>
          <w:rFonts w:ascii="Arial" w:hAnsi="Arial" w:cs="Arial"/>
          <w:sz w:val="24"/>
          <w:lang w:val="en-US"/>
        </w:rPr>
        <w:t xml:space="preserve"> </w:t>
      </w:r>
      <w:r w:rsidR="002E5BBF">
        <w:rPr>
          <w:rFonts w:ascii="Arial" w:hAnsi="Arial" w:cs="Arial"/>
          <w:sz w:val="24"/>
          <w:lang w:val="en-US"/>
        </w:rPr>
        <w:t>“</w:t>
      </w:r>
      <w:r w:rsidR="00FF7057" w:rsidRPr="008919C9">
        <w:rPr>
          <w:rFonts w:ascii="Arial" w:hAnsi="Arial" w:cs="Arial"/>
          <w:sz w:val="24"/>
          <w:lang w:val="en-US"/>
        </w:rPr>
        <w:t>patient</w:t>
      </w:r>
      <w:r w:rsidR="002E5BBF">
        <w:rPr>
          <w:rFonts w:ascii="Arial" w:hAnsi="Arial" w:cs="Arial"/>
          <w:sz w:val="24"/>
          <w:lang w:val="en-US"/>
        </w:rPr>
        <w:t>”</w:t>
      </w:r>
      <w:r w:rsidR="00FF7057" w:rsidRPr="008919C9">
        <w:rPr>
          <w:rFonts w:ascii="Arial" w:hAnsi="Arial" w:cs="Arial"/>
          <w:sz w:val="24"/>
          <w:lang w:val="en-US"/>
        </w:rPr>
        <w:t xml:space="preserve"> with the increased </w:t>
      </w:r>
      <w:r w:rsidR="002E5BBF" w:rsidRPr="002E5BBF">
        <w:rPr>
          <w:rFonts w:ascii="Arial" w:hAnsi="Arial" w:cs="Arial"/>
          <w:sz w:val="24"/>
          <w:lang w:val="en-US"/>
        </w:rPr>
        <w:t xml:space="preserve">aminotransferases </w:t>
      </w:r>
      <w:r w:rsidR="00FF7057" w:rsidRPr="008919C9">
        <w:rPr>
          <w:rFonts w:ascii="Arial" w:hAnsi="Arial" w:cs="Arial"/>
          <w:sz w:val="24"/>
          <w:lang w:val="en-US"/>
        </w:rPr>
        <w:t xml:space="preserve">should be </w:t>
      </w:r>
      <w:r w:rsidR="00264F0F">
        <w:rPr>
          <w:rFonts w:ascii="Arial" w:hAnsi="Arial" w:cs="Arial"/>
          <w:sz w:val="24"/>
          <w:lang w:val="en-US"/>
        </w:rPr>
        <w:t>screened in</w:t>
      </w:r>
      <w:r w:rsidR="00FF7057" w:rsidRPr="008919C9">
        <w:rPr>
          <w:rFonts w:ascii="Arial" w:hAnsi="Arial" w:cs="Arial"/>
          <w:sz w:val="24"/>
          <w:lang w:val="en-US"/>
        </w:rPr>
        <w:t xml:space="preserve"> </w:t>
      </w:r>
      <w:r w:rsidR="00264F0F">
        <w:rPr>
          <w:rFonts w:ascii="Arial" w:hAnsi="Arial" w:cs="Arial"/>
          <w:sz w:val="24"/>
          <w:lang w:val="en-US"/>
        </w:rPr>
        <w:t>a different</w:t>
      </w:r>
      <w:r w:rsidR="00FF7057" w:rsidRPr="008919C9">
        <w:rPr>
          <w:rFonts w:ascii="Arial" w:hAnsi="Arial" w:cs="Arial"/>
          <w:sz w:val="24"/>
          <w:lang w:val="en-US"/>
        </w:rPr>
        <w:t xml:space="preserve"> </w:t>
      </w:r>
      <w:r w:rsidR="00264F0F">
        <w:rPr>
          <w:rFonts w:ascii="Arial" w:hAnsi="Arial" w:cs="Arial"/>
          <w:sz w:val="24"/>
          <w:lang w:val="en-US"/>
        </w:rPr>
        <w:t>direction</w:t>
      </w:r>
      <w:r w:rsidR="00FF7057" w:rsidRPr="008919C9">
        <w:rPr>
          <w:rFonts w:ascii="Arial" w:hAnsi="Arial" w:cs="Arial"/>
          <w:sz w:val="24"/>
          <w:lang w:val="en-US"/>
        </w:rPr>
        <w:t xml:space="preserve">. Positive </w:t>
      </w:r>
      <w:proofErr w:type="spellStart"/>
      <w:r w:rsidR="00E439E5" w:rsidRPr="008919C9">
        <w:rPr>
          <w:rFonts w:ascii="Arial" w:hAnsi="Arial" w:cs="Arial"/>
          <w:sz w:val="24"/>
          <w:lang w:val="en-US"/>
        </w:rPr>
        <w:t>HBsAg</w:t>
      </w:r>
      <w:proofErr w:type="spellEnd"/>
      <w:r w:rsidR="00E439E5" w:rsidRPr="008919C9">
        <w:rPr>
          <w:rFonts w:ascii="Arial" w:hAnsi="Arial" w:cs="Arial"/>
          <w:sz w:val="24"/>
          <w:lang w:val="en-US"/>
        </w:rPr>
        <w:t xml:space="preserve"> </w:t>
      </w:r>
      <w:r w:rsidR="00FF7057" w:rsidRPr="008919C9">
        <w:rPr>
          <w:rFonts w:ascii="Arial" w:hAnsi="Arial" w:cs="Arial"/>
          <w:sz w:val="24"/>
          <w:lang w:val="en-US"/>
        </w:rPr>
        <w:t xml:space="preserve">and positive </w:t>
      </w:r>
      <w:r w:rsidR="00E439E5" w:rsidRPr="008919C9">
        <w:rPr>
          <w:rFonts w:ascii="Arial" w:hAnsi="Arial" w:cs="Arial"/>
          <w:sz w:val="24"/>
          <w:lang w:val="en-US"/>
        </w:rPr>
        <w:t>anti-</w:t>
      </w:r>
      <w:proofErr w:type="spellStart"/>
      <w:r w:rsidR="00E439E5" w:rsidRPr="008919C9">
        <w:rPr>
          <w:rFonts w:ascii="Arial" w:hAnsi="Arial" w:cs="Arial"/>
          <w:sz w:val="24"/>
          <w:lang w:val="en-US"/>
        </w:rPr>
        <w:t>HBc</w:t>
      </w:r>
      <w:proofErr w:type="spellEnd"/>
      <w:r w:rsidR="00E439E5" w:rsidRPr="008919C9">
        <w:rPr>
          <w:rFonts w:ascii="Arial" w:hAnsi="Arial" w:cs="Arial"/>
          <w:sz w:val="24"/>
          <w:lang w:val="en-US"/>
        </w:rPr>
        <w:t xml:space="preserve"> </w:t>
      </w:r>
      <w:r w:rsidR="00613E9A" w:rsidRPr="00A63DFE">
        <w:rPr>
          <w:rFonts w:ascii="Arial" w:hAnsi="Arial" w:cs="Arial"/>
          <w:sz w:val="24"/>
          <w:lang w:val="en-US"/>
        </w:rPr>
        <w:t xml:space="preserve">antibodies </w:t>
      </w:r>
      <w:r w:rsidR="00613E9A">
        <w:rPr>
          <w:rFonts w:ascii="Arial" w:hAnsi="Arial" w:cs="Arial"/>
          <w:sz w:val="24"/>
          <w:lang w:val="en-US"/>
        </w:rPr>
        <w:t>suggest</w:t>
      </w:r>
      <w:r w:rsidR="00FF7057" w:rsidRPr="008919C9">
        <w:rPr>
          <w:rFonts w:ascii="Arial" w:hAnsi="Arial" w:cs="Arial"/>
          <w:sz w:val="24"/>
          <w:lang w:val="en-US"/>
        </w:rPr>
        <w:t xml:space="preserve"> </w:t>
      </w:r>
      <w:r w:rsidR="00613E9A">
        <w:rPr>
          <w:rFonts w:ascii="Arial" w:hAnsi="Arial" w:cs="Arial"/>
          <w:sz w:val="24"/>
          <w:lang w:val="en-US"/>
        </w:rPr>
        <w:t>c</w:t>
      </w:r>
      <w:r w:rsidR="00613E9A" w:rsidRPr="00613E9A">
        <w:rPr>
          <w:rFonts w:ascii="Arial" w:hAnsi="Arial" w:cs="Arial"/>
          <w:sz w:val="24"/>
          <w:lang w:val="en-US"/>
        </w:rPr>
        <w:t xml:space="preserve">hronic </w:t>
      </w:r>
      <w:r w:rsidR="005204A6" w:rsidRPr="008919C9">
        <w:rPr>
          <w:rFonts w:ascii="Arial" w:hAnsi="Arial" w:cs="Arial"/>
          <w:sz w:val="24"/>
          <w:lang w:val="en-US"/>
        </w:rPr>
        <w:t>disease</w:t>
      </w:r>
      <w:r w:rsidR="00613E9A">
        <w:rPr>
          <w:rFonts w:ascii="Arial" w:hAnsi="Arial" w:cs="Arial"/>
          <w:sz w:val="24"/>
          <w:lang w:val="en-US"/>
        </w:rPr>
        <w:t xml:space="preserve">. </w:t>
      </w:r>
      <w:r w:rsidR="00FF7057" w:rsidRPr="008919C9">
        <w:rPr>
          <w:rFonts w:ascii="Arial" w:hAnsi="Arial" w:cs="Arial"/>
          <w:sz w:val="24"/>
          <w:lang w:val="en-US"/>
        </w:rPr>
        <w:t xml:space="preserve">Other </w:t>
      </w:r>
      <w:r w:rsidR="00E04114">
        <w:rPr>
          <w:rFonts w:ascii="Arial" w:hAnsi="Arial" w:cs="Arial"/>
          <w:sz w:val="24"/>
          <w:lang w:val="en-US"/>
        </w:rPr>
        <w:t>tests</w:t>
      </w:r>
      <w:r w:rsidR="00FF7057" w:rsidRPr="008919C9">
        <w:rPr>
          <w:rFonts w:ascii="Arial" w:hAnsi="Arial" w:cs="Arial"/>
          <w:sz w:val="24"/>
          <w:lang w:val="en-US"/>
        </w:rPr>
        <w:t xml:space="preserve"> that </w:t>
      </w:r>
      <w:r w:rsidR="00E04114">
        <w:rPr>
          <w:rFonts w:ascii="Arial" w:hAnsi="Arial" w:cs="Arial"/>
          <w:sz w:val="24"/>
          <w:lang w:val="en-US"/>
        </w:rPr>
        <w:t xml:space="preserve">may be carried out </w:t>
      </w:r>
      <w:r w:rsidR="00FF7057" w:rsidRPr="008919C9">
        <w:rPr>
          <w:rFonts w:ascii="Arial" w:hAnsi="Arial" w:cs="Arial"/>
          <w:sz w:val="24"/>
          <w:lang w:val="en-US"/>
        </w:rPr>
        <w:t xml:space="preserve">to </w:t>
      </w:r>
      <w:r w:rsidR="007E6C63">
        <w:rPr>
          <w:rFonts w:ascii="Arial" w:hAnsi="Arial" w:cs="Arial"/>
          <w:sz w:val="24"/>
          <w:lang w:val="en-US"/>
        </w:rPr>
        <w:t>establish whether there</w:t>
      </w:r>
      <w:r w:rsidR="00FF7057" w:rsidRPr="008919C9">
        <w:rPr>
          <w:rFonts w:ascii="Arial" w:hAnsi="Arial" w:cs="Arial"/>
          <w:sz w:val="24"/>
          <w:lang w:val="en-US"/>
        </w:rPr>
        <w:t xml:space="preserve"> is </w:t>
      </w:r>
      <w:r w:rsidR="00A459C3" w:rsidRPr="008919C9">
        <w:rPr>
          <w:rFonts w:ascii="Arial" w:hAnsi="Arial" w:cs="Arial"/>
          <w:sz w:val="24"/>
          <w:lang w:val="en-US"/>
        </w:rPr>
        <w:t xml:space="preserve">virus </w:t>
      </w:r>
      <w:r w:rsidR="004A205A">
        <w:rPr>
          <w:rFonts w:ascii="Arial" w:hAnsi="Arial" w:cs="Arial"/>
          <w:sz w:val="24"/>
          <w:lang w:val="en-US"/>
        </w:rPr>
        <w:t>repli</w:t>
      </w:r>
      <w:r w:rsidR="004A205A" w:rsidRPr="008919C9">
        <w:rPr>
          <w:rFonts w:ascii="Arial" w:hAnsi="Arial" w:cs="Arial"/>
          <w:sz w:val="24"/>
          <w:lang w:val="en-US"/>
        </w:rPr>
        <w:t>cation</w:t>
      </w:r>
      <w:r w:rsidR="004A205A">
        <w:rPr>
          <w:rFonts w:ascii="Arial" w:hAnsi="Arial" w:cs="Arial"/>
          <w:sz w:val="24"/>
          <w:lang w:val="en-US"/>
        </w:rPr>
        <w:t xml:space="preserve"> </w:t>
      </w:r>
      <w:r w:rsidR="00A459C3">
        <w:rPr>
          <w:rFonts w:ascii="Arial" w:hAnsi="Arial" w:cs="Arial"/>
          <w:sz w:val="24"/>
          <w:lang w:val="en-US"/>
        </w:rPr>
        <w:t>include</w:t>
      </w:r>
      <w:r w:rsidR="00FF7057" w:rsidRPr="008919C9">
        <w:rPr>
          <w:rFonts w:ascii="Arial" w:hAnsi="Arial" w:cs="Arial"/>
          <w:sz w:val="24"/>
          <w:lang w:val="en-US"/>
        </w:rPr>
        <w:t xml:space="preserve"> the determination </w:t>
      </w:r>
      <w:r w:rsidR="008F5E43" w:rsidRPr="008919C9">
        <w:rPr>
          <w:rFonts w:ascii="Arial" w:hAnsi="Arial" w:cs="Arial"/>
          <w:sz w:val="24"/>
          <w:lang w:val="en-US"/>
        </w:rPr>
        <w:t xml:space="preserve">of the </w:t>
      </w:r>
      <w:r w:rsidR="00FA6313">
        <w:rPr>
          <w:rFonts w:ascii="Arial" w:hAnsi="Arial" w:cs="Arial"/>
          <w:sz w:val="24"/>
          <w:lang w:val="en-US"/>
        </w:rPr>
        <w:t xml:space="preserve">e </w:t>
      </w:r>
      <w:r w:rsidR="007E6C63">
        <w:rPr>
          <w:rFonts w:ascii="Arial" w:hAnsi="Arial" w:cs="Arial"/>
          <w:sz w:val="24"/>
          <w:lang w:val="en-US"/>
        </w:rPr>
        <w:t>core</w:t>
      </w:r>
      <w:r w:rsidR="007E6C63" w:rsidRPr="008919C9">
        <w:rPr>
          <w:rFonts w:ascii="Arial" w:hAnsi="Arial" w:cs="Arial"/>
          <w:sz w:val="24"/>
          <w:lang w:val="en-US"/>
        </w:rPr>
        <w:t xml:space="preserve"> </w:t>
      </w:r>
      <w:r w:rsidR="007E6C63">
        <w:rPr>
          <w:rFonts w:ascii="Arial" w:hAnsi="Arial" w:cs="Arial"/>
          <w:sz w:val="24"/>
          <w:lang w:val="en-US"/>
        </w:rPr>
        <w:t xml:space="preserve">antigen </w:t>
      </w:r>
      <w:r w:rsidR="008F5E43" w:rsidRPr="008919C9">
        <w:rPr>
          <w:rFonts w:ascii="Arial" w:hAnsi="Arial" w:cs="Arial"/>
          <w:sz w:val="24"/>
          <w:lang w:val="en-US"/>
        </w:rPr>
        <w:t>(</w:t>
      </w:r>
      <w:proofErr w:type="spellStart"/>
      <w:r w:rsidR="008F5E43" w:rsidRPr="008919C9">
        <w:rPr>
          <w:rFonts w:ascii="Arial" w:hAnsi="Arial" w:cs="Arial"/>
          <w:sz w:val="24"/>
          <w:lang w:val="en-US"/>
        </w:rPr>
        <w:t>HBeAg</w:t>
      </w:r>
      <w:proofErr w:type="spellEnd"/>
      <w:r w:rsidR="008F5E43" w:rsidRPr="008919C9">
        <w:rPr>
          <w:rFonts w:ascii="Arial" w:hAnsi="Arial" w:cs="Arial"/>
          <w:sz w:val="24"/>
          <w:lang w:val="en-US"/>
        </w:rPr>
        <w:t xml:space="preserve">) and the </w:t>
      </w:r>
      <w:r w:rsidR="00130501" w:rsidRPr="00A63DFE">
        <w:rPr>
          <w:rFonts w:ascii="Arial" w:hAnsi="Arial" w:cs="Arial"/>
          <w:sz w:val="24"/>
          <w:lang w:val="en-US"/>
        </w:rPr>
        <w:t xml:space="preserve">antibodies </w:t>
      </w:r>
      <w:r w:rsidR="008F5E43" w:rsidRPr="008919C9">
        <w:rPr>
          <w:rFonts w:ascii="Arial" w:hAnsi="Arial" w:cs="Arial"/>
          <w:sz w:val="24"/>
          <w:lang w:val="en-US"/>
        </w:rPr>
        <w:t xml:space="preserve">against </w:t>
      </w:r>
      <w:proofErr w:type="spellStart"/>
      <w:r w:rsidR="008F5E43" w:rsidRPr="008919C9">
        <w:rPr>
          <w:rFonts w:ascii="Arial" w:hAnsi="Arial" w:cs="Arial"/>
          <w:sz w:val="24"/>
          <w:lang w:val="en-US"/>
        </w:rPr>
        <w:t>HBeAg</w:t>
      </w:r>
      <w:proofErr w:type="spellEnd"/>
      <w:r w:rsidR="008F5E43" w:rsidRPr="008919C9">
        <w:rPr>
          <w:rFonts w:ascii="Arial" w:hAnsi="Arial" w:cs="Arial"/>
          <w:sz w:val="24"/>
          <w:lang w:val="en-US"/>
        </w:rPr>
        <w:t xml:space="preserve"> </w:t>
      </w:r>
      <w:r w:rsidR="00B95C9E" w:rsidRPr="008919C9">
        <w:rPr>
          <w:rFonts w:ascii="Arial" w:hAnsi="Arial" w:cs="Arial"/>
          <w:sz w:val="24"/>
          <w:lang w:val="en-US"/>
        </w:rPr>
        <w:t>(anti-</w:t>
      </w:r>
      <w:proofErr w:type="spellStart"/>
      <w:r w:rsidR="00B95C9E" w:rsidRPr="008919C9">
        <w:rPr>
          <w:rFonts w:ascii="Arial" w:hAnsi="Arial" w:cs="Arial"/>
          <w:sz w:val="24"/>
          <w:lang w:val="en-US"/>
        </w:rPr>
        <w:t>HBe</w:t>
      </w:r>
      <w:proofErr w:type="spellEnd"/>
      <w:r w:rsidR="00B95C9E" w:rsidRPr="008919C9">
        <w:rPr>
          <w:rFonts w:ascii="Arial" w:hAnsi="Arial" w:cs="Arial"/>
          <w:sz w:val="24"/>
          <w:lang w:val="en-US"/>
        </w:rPr>
        <w:t xml:space="preserve">). </w:t>
      </w:r>
      <w:r w:rsidR="00B2604A" w:rsidRPr="008919C9">
        <w:rPr>
          <w:rFonts w:ascii="Arial" w:hAnsi="Arial" w:cs="Arial"/>
          <w:sz w:val="24"/>
          <w:lang w:val="en-US"/>
        </w:rPr>
        <w:t>However</w:t>
      </w:r>
      <w:r w:rsidR="00130501">
        <w:rPr>
          <w:rFonts w:ascii="Arial" w:hAnsi="Arial" w:cs="Arial"/>
          <w:sz w:val="24"/>
          <w:lang w:val="en-US"/>
        </w:rPr>
        <w:t xml:space="preserve">, it </w:t>
      </w:r>
      <w:r w:rsidR="007C1AA4">
        <w:rPr>
          <w:rFonts w:ascii="Arial" w:hAnsi="Arial" w:cs="Arial"/>
          <w:sz w:val="24"/>
          <w:lang w:val="en-US"/>
        </w:rPr>
        <w:t>should be noted</w:t>
      </w:r>
      <w:r w:rsidR="00B95C9E" w:rsidRPr="008919C9">
        <w:rPr>
          <w:rFonts w:ascii="Arial" w:hAnsi="Arial" w:cs="Arial"/>
          <w:sz w:val="24"/>
          <w:lang w:val="en-US"/>
        </w:rPr>
        <w:t xml:space="preserve"> that in our </w:t>
      </w:r>
      <w:r w:rsidR="005204A6" w:rsidRPr="008919C9">
        <w:rPr>
          <w:rFonts w:ascii="Arial" w:hAnsi="Arial" w:cs="Arial"/>
          <w:sz w:val="24"/>
          <w:lang w:val="en-US"/>
        </w:rPr>
        <w:t>country</w:t>
      </w:r>
      <w:r w:rsidR="00B95C9E" w:rsidRPr="008919C9">
        <w:rPr>
          <w:rFonts w:ascii="Arial" w:hAnsi="Arial" w:cs="Arial"/>
          <w:sz w:val="24"/>
          <w:lang w:val="en-US"/>
        </w:rPr>
        <w:t xml:space="preserve">, alike North </w:t>
      </w:r>
      <w:r w:rsidR="007C1AA4">
        <w:rPr>
          <w:rFonts w:ascii="Arial" w:hAnsi="Arial" w:cs="Arial"/>
          <w:sz w:val="24"/>
          <w:lang w:val="en-US"/>
        </w:rPr>
        <w:t>Europe</w:t>
      </w:r>
      <w:r w:rsidR="00B95C9E" w:rsidRPr="008919C9">
        <w:rPr>
          <w:rFonts w:ascii="Arial" w:hAnsi="Arial" w:cs="Arial"/>
          <w:sz w:val="24"/>
          <w:lang w:val="en-US"/>
        </w:rPr>
        <w:t xml:space="preserve"> and USA, </w:t>
      </w:r>
      <w:r w:rsidR="00C05BE5">
        <w:rPr>
          <w:rFonts w:ascii="Arial" w:hAnsi="Arial" w:cs="Arial"/>
          <w:sz w:val="24"/>
          <w:lang w:val="en-US"/>
        </w:rPr>
        <w:t>prevails</w:t>
      </w:r>
      <w:r w:rsidR="00B95C9E" w:rsidRPr="008919C9">
        <w:rPr>
          <w:rFonts w:ascii="Arial" w:hAnsi="Arial" w:cs="Arial"/>
          <w:sz w:val="24"/>
          <w:lang w:val="en-US"/>
        </w:rPr>
        <w:t xml:space="preserve"> the </w:t>
      </w:r>
      <w:r w:rsidR="003427D6" w:rsidRPr="003427D6">
        <w:rPr>
          <w:rFonts w:ascii="Arial" w:hAnsi="Arial" w:cs="Arial"/>
          <w:sz w:val="24"/>
          <w:lang w:val="en-US"/>
        </w:rPr>
        <w:t xml:space="preserve">mutated strain </w:t>
      </w:r>
      <w:r w:rsidR="00B95C9E" w:rsidRPr="008919C9">
        <w:rPr>
          <w:rFonts w:ascii="Arial" w:hAnsi="Arial" w:cs="Arial"/>
          <w:sz w:val="24"/>
          <w:lang w:val="en-US"/>
        </w:rPr>
        <w:t xml:space="preserve">of the HBV which is </w:t>
      </w:r>
      <w:r w:rsidR="003427D6">
        <w:rPr>
          <w:rFonts w:ascii="Arial" w:hAnsi="Arial" w:cs="Arial"/>
          <w:sz w:val="24"/>
          <w:lang w:val="en-US"/>
        </w:rPr>
        <w:t>characterized</w:t>
      </w:r>
      <w:r w:rsidR="00B95C9E" w:rsidRPr="008919C9">
        <w:rPr>
          <w:rFonts w:ascii="Arial" w:hAnsi="Arial" w:cs="Arial"/>
          <w:sz w:val="24"/>
          <w:lang w:val="en-US"/>
        </w:rPr>
        <w:t xml:space="preserve"> by the presence of anti-</w:t>
      </w:r>
      <w:proofErr w:type="spellStart"/>
      <w:r w:rsidR="00B95C9E" w:rsidRPr="008919C9">
        <w:rPr>
          <w:rFonts w:ascii="Arial" w:hAnsi="Arial" w:cs="Arial"/>
          <w:sz w:val="24"/>
          <w:lang w:val="en-US"/>
        </w:rPr>
        <w:t>HBe</w:t>
      </w:r>
      <w:proofErr w:type="spellEnd"/>
      <w:r w:rsidR="00B95C9E" w:rsidRPr="008919C9">
        <w:rPr>
          <w:rFonts w:ascii="Arial" w:hAnsi="Arial" w:cs="Arial"/>
          <w:sz w:val="24"/>
          <w:lang w:val="en-US"/>
        </w:rPr>
        <w:t xml:space="preserve"> (</w:t>
      </w:r>
      <w:proofErr w:type="spellStart"/>
      <w:r w:rsidR="00B95C9E" w:rsidRPr="008919C9">
        <w:rPr>
          <w:rFonts w:ascii="Arial" w:hAnsi="Arial" w:cs="Arial"/>
          <w:sz w:val="24"/>
          <w:lang w:val="en-US"/>
        </w:rPr>
        <w:t>HBeAg</w:t>
      </w:r>
      <w:proofErr w:type="spellEnd"/>
      <w:r w:rsidR="00B95C9E" w:rsidRPr="008919C9">
        <w:rPr>
          <w:rFonts w:ascii="Arial" w:hAnsi="Arial" w:cs="Arial"/>
          <w:sz w:val="24"/>
          <w:lang w:val="en-US"/>
        </w:rPr>
        <w:t xml:space="preserve"> negative </w:t>
      </w:r>
      <w:r w:rsidR="00C05BE5">
        <w:rPr>
          <w:rFonts w:ascii="Arial" w:hAnsi="Arial" w:cs="Arial"/>
          <w:sz w:val="24"/>
          <w:lang w:val="en-US"/>
        </w:rPr>
        <w:t xml:space="preserve">chronic </w:t>
      </w:r>
      <w:r w:rsidR="00B95C9E" w:rsidRPr="008919C9">
        <w:rPr>
          <w:rFonts w:ascii="Arial" w:hAnsi="Arial" w:cs="Arial"/>
          <w:sz w:val="24"/>
          <w:lang w:val="en-US"/>
        </w:rPr>
        <w:t xml:space="preserve">hepatitis B) with or without active </w:t>
      </w:r>
      <w:r w:rsidR="00BE7FA5" w:rsidRPr="008919C9">
        <w:rPr>
          <w:rFonts w:ascii="Arial" w:hAnsi="Arial" w:cs="Arial"/>
          <w:sz w:val="24"/>
          <w:lang w:val="en-US"/>
        </w:rPr>
        <w:t xml:space="preserve">virus </w:t>
      </w:r>
      <w:r w:rsidR="00C05BE5">
        <w:rPr>
          <w:rFonts w:ascii="Arial" w:hAnsi="Arial" w:cs="Arial"/>
          <w:sz w:val="24"/>
          <w:lang w:val="en-US"/>
        </w:rPr>
        <w:t>repli</w:t>
      </w:r>
      <w:r w:rsidR="00BE7FA5" w:rsidRPr="008919C9">
        <w:rPr>
          <w:rFonts w:ascii="Arial" w:hAnsi="Arial" w:cs="Arial"/>
          <w:sz w:val="24"/>
          <w:lang w:val="en-US"/>
        </w:rPr>
        <w:t>cation.</w:t>
      </w:r>
      <w:r w:rsidR="004A205A">
        <w:rPr>
          <w:rFonts w:ascii="Arial" w:hAnsi="Arial" w:cs="Arial"/>
          <w:sz w:val="24"/>
          <w:lang w:val="en-US"/>
        </w:rPr>
        <w:t xml:space="preserve"> </w:t>
      </w:r>
      <w:r w:rsidR="004A205A" w:rsidRPr="004A205A">
        <w:rPr>
          <w:rFonts w:ascii="Arial" w:hAnsi="Arial" w:cs="Arial"/>
          <w:sz w:val="24"/>
          <w:lang w:val="en-US"/>
        </w:rPr>
        <w:t>Similarly</w:t>
      </w:r>
      <w:r w:rsidR="004A205A">
        <w:rPr>
          <w:rFonts w:ascii="Arial" w:hAnsi="Arial" w:cs="Arial"/>
          <w:sz w:val="24"/>
          <w:lang w:val="en-US"/>
        </w:rPr>
        <w:t>,</w:t>
      </w:r>
      <w:r w:rsidR="00F72604">
        <w:rPr>
          <w:rFonts w:ascii="Arial" w:hAnsi="Arial" w:cs="Arial"/>
          <w:sz w:val="24"/>
          <w:lang w:val="en-US"/>
        </w:rPr>
        <w:t xml:space="preserve"> a test for </w:t>
      </w:r>
      <w:r w:rsidR="00F72604" w:rsidRPr="008919C9">
        <w:rPr>
          <w:rFonts w:ascii="Arial" w:hAnsi="Arial" w:cs="Arial"/>
          <w:sz w:val="24"/>
          <w:lang w:val="en-US"/>
        </w:rPr>
        <w:t xml:space="preserve">possible </w:t>
      </w:r>
      <w:r w:rsidR="00416D39" w:rsidRPr="00416D39">
        <w:rPr>
          <w:rFonts w:ascii="Arial" w:hAnsi="Arial" w:cs="Arial"/>
          <w:sz w:val="24"/>
          <w:lang w:val="en-US"/>
        </w:rPr>
        <w:t>coinfection</w:t>
      </w:r>
      <w:r w:rsidR="009F7C89">
        <w:rPr>
          <w:rFonts w:ascii="Arial" w:hAnsi="Arial" w:cs="Arial"/>
          <w:sz w:val="24"/>
          <w:lang w:val="en-US"/>
        </w:rPr>
        <w:t>s</w:t>
      </w:r>
      <w:r w:rsidR="00416D39" w:rsidRPr="00416D39">
        <w:rPr>
          <w:rFonts w:ascii="Arial" w:hAnsi="Arial" w:cs="Arial"/>
          <w:sz w:val="24"/>
          <w:lang w:val="en-US"/>
        </w:rPr>
        <w:t xml:space="preserve"> </w:t>
      </w:r>
      <w:r w:rsidR="009F7C89">
        <w:rPr>
          <w:rFonts w:ascii="Arial" w:hAnsi="Arial" w:cs="Arial"/>
          <w:sz w:val="24"/>
          <w:lang w:val="en-US"/>
        </w:rPr>
        <w:t>with</w:t>
      </w:r>
      <w:r w:rsidR="00F72604">
        <w:rPr>
          <w:rFonts w:ascii="Arial" w:hAnsi="Arial" w:cs="Arial"/>
          <w:sz w:val="24"/>
          <w:lang w:val="en-US"/>
        </w:rPr>
        <w:t xml:space="preserve"> </w:t>
      </w:r>
      <w:r w:rsidR="00BE7FA5" w:rsidRPr="008919C9">
        <w:rPr>
          <w:rFonts w:ascii="Arial" w:hAnsi="Arial" w:cs="Arial"/>
          <w:sz w:val="24"/>
          <w:lang w:val="en-US"/>
        </w:rPr>
        <w:t>hepatitis delta (</w:t>
      </w:r>
      <w:r w:rsidR="009C041E">
        <w:rPr>
          <w:rFonts w:ascii="Arial" w:hAnsi="Arial" w:cs="Arial"/>
          <w:sz w:val="24"/>
          <w:lang w:val="en-US"/>
        </w:rPr>
        <w:t>detection</w:t>
      </w:r>
      <w:r w:rsidR="00BE7FA5" w:rsidRPr="008919C9">
        <w:rPr>
          <w:rFonts w:ascii="Arial" w:hAnsi="Arial" w:cs="Arial"/>
          <w:sz w:val="24"/>
          <w:lang w:val="en-US"/>
        </w:rPr>
        <w:t xml:space="preserve"> of anti-HDV</w:t>
      </w:r>
      <w:r w:rsidR="009C041E" w:rsidRPr="009C041E">
        <w:rPr>
          <w:rFonts w:ascii="Arial" w:hAnsi="Arial" w:cs="Arial"/>
          <w:sz w:val="24"/>
          <w:lang w:val="en-US"/>
        </w:rPr>
        <w:t xml:space="preserve"> </w:t>
      </w:r>
      <w:r w:rsidR="009C041E" w:rsidRPr="00A63DFE">
        <w:rPr>
          <w:rFonts w:ascii="Arial" w:hAnsi="Arial" w:cs="Arial"/>
          <w:sz w:val="24"/>
          <w:lang w:val="en-US"/>
        </w:rPr>
        <w:t>antibodies</w:t>
      </w:r>
      <w:r w:rsidR="00BE7FA5" w:rsidRPr="008919C9">
        <w:rPr>
          <w:rFonts w:ascii="Arial" w:hAnsi="Arial" w:cs="Arial"/>
          <w:sz w:val="24"/>
          <w:lang w:val="en-US"/>
        </w:rPr>
        <w:t xml:space="preserve">) or HCV </w:t>
      </w:r>
      <w:r w:rsidR="00DF6F41" w:rsidRPr="008919C9">
        <w:rPr>
          <w:rFonts w:ascii="Arial" w:hAnsi="Arial" w:cs="Arial"/>
          <w:sz w:val="24"/>
          <w:lang w:val="en-US"/>
        </w:rPr>
        <w:t xml:space="preserve">virus </w:t>
      </w:r>
      <w:r w:rsidR="00BE7FA5" w:rsidRPr="008919C9">
        <w:rPr>
          <w:rFonts w:ascii="Arial" w:hAnsi="Arial" w:cs="Arial"/>
          <w:sz w:val="24"/>
          <w:lang w:val="en-US"/>
        </w:rPr>
        <w:t>(</w:t>
      </w:r>
      <w:r w:rsidR="009C041E">
        <w:rPr>
          <w:rFonts w:ascii="Arial" w:hAnsi="Arial" w:cs="Arial"/>
          <w:sz w:val="24"/>
          <w:lang w:val="en-US"/>
        </w:rPr>
        <w:t>detection</w:t>
      </w:r>
      <w:r w:rsidR="009C041E" w:rsidRPr="008919C9">
        <w:rPr>
          <w:rFonts w:ascii="Arial" w:hAnsi="Arial" w:cs="Arial"/>
          <w:sz w:val="24"/>
          <w:lang w:val="en-US"/>
        </w:rPr>
        <w:t xml:space="preserve"> </w:t>
      </w:r>
      <w:r w:rsidR="00BE7FA5" w:rsidRPr="008919C9">
        <w:rPr>
          <w:rFonts w:ascii="Arial" w:hAnsi="Arial" w:cs="Arial"/>
          <w:sz w:val="24"/>
          <w:lang w:val="en-US"/>
        </w:rPr>
        <w:t>of anti-H</w:t>
      </w:r>
      <w:r w:rsidR="009C041E">
        <w:rPr>
          <w:rFonts w:ascii="Arial" w:hAnsi="Arial" w:cs="Arial"/>
          <w:sz w:val="24"/>
          <w:lang w:val="en-US"/>
        </w:rPr>
        <w:t>C</w:t>
      </w:r>
      <w:r w:rsidR="00BE7FA5" w:rsidRPr="008919C9">
        <w:rPr>
          <w:rFonts w:ascii="Arial" w:hAnsi="Arial" w:cs="Arial"/>
          <w:sz w:val="24"/>
          <w:lang w:val="en-US"/>
        </w:rPr>
        <w:t>V</w:t>
      </w:r>
      <w:r w:rsidR="009C041E" w:rsidRPr="009C041E">
        <w:rPr>
          <w:rFonts w:ascii="Arial" w:hAnsi="Arial" w:cs="Arial"/>
          <w:sz w:val="24"/>
          <w:lang w:val="en-US"/>
        </w:rPr>
        <w:t xml:space="preserve"> </w:t>
      </w:r>
      <w:r w:rsidR="009C041E" w:rsidRPr="00A63DFE">
        <w:rPr>
          <w:rFonts w:ascii="Arial" w:hAnsi="Arial" w:cs="Arial"/>
          <w:sz w:val="24"/>
          <w:lang w:val="en-US"/>
        </w:rPr>
        <w:t>antibodies</w:t>
      </w:r>
      <w:r w:rsidR="00BE7FA5" w:rsidRPr="008919C9">
        <w:rPr>
          <w:rFonts w:ascii="Arial" w:hAnsi="Arial" w:cs="Arial"/>
          <w:sz w:val="24"/>
          <w:lang w:val="en-US"/>
        </w:rPr>
        <w:t>)</w:t>
      </w:r>
      <w:r w:rsidR="004A205A">
        <w:rPr>
          <w:rFonts w:ascii="Arial" w:hAnsi="Arial" w:cs="Arial"/>
          <w:sz w:val="24"/>
          <w:lang w:val="en-US"/>
        </w:rPr>
        <w:t xml:space="preserve"> should be </w:t>
      </w:r>
      <w:r w:rsidR="009C041E">
        <w:rPr>
          <w:rFonts w:ascii="Arial" w:hAnsi="Arial" w:cs="Arial"/>
          <w:sz w:val="24"/>
          <w:lang w:val="en-US"/>
        </w:rPr>
        <w:t>carried out</w:t>
      </w:r>
      <w:r w:rsidR="00BE7FA5" w:rsidRPr="008919C9">
        <w:rPr>
          <w:rFonts w:ascii="Arial" w:hAnsi="Arial" w:cs="Arial"/>
          <w:sz w:val="24"/>
          <w:lang w:val="en-US"/>
        </w:rPr>
        <w:t>.</w:t>
      </w:r>
    </w:p>
    <w:p w:rsidR="00BE7FA5" w:rsidRPr="008919C9" w:rsidRDefault="00BE7FA5" w:rsidP="00E92193">
      <w:pPr>
        <w:jc w:val="both"/>
        <w:rPr>
          <w:rFonts w:ascii="Arial" w:hAnsi="Arial" w:cs="Arial"/>
          <w:sz w:val="24"/>
          <w:lang w:val="en-US"/>
        </w:rPr>
      </w:pPr>
      <w:r w:rsidRPr="008919C9">
        <w:rPr>
          <w:rFonts w:ascii="Arial" w:hAnsi="Arial" w:cs="Arial"/>
          <w:sz w:val="24"/>
          <w:lang w:val="en-US"/>
        </w:rPr>
        <w:t>“Pat</w:t>
      </w:r>
      <w:r w:rsidR="00D16099">
        <w:rPr>
          <w:rFonts w:ascii="Arial" w:hAnsi="Arial" w:cs="Arial"/>
          <w:sz w:val="24"/>
          <w:lang w:val="en-US"/>
        </w:rPr>
        <w:t>i</w:t>
      </w:r>
      <w:r w:rsidRPr="008919C9">
        <w:rPr>
          <w:rFonts w:ascii="Arial" w:hAnsi="Arial" w:cs="Arial"/>
          <w:sz w:val="24"/>
          <w:lang w:val="en-US"/>
        </w:rPr>
        <w:t xml:space="preserve">ents” </w:t>
      </w:r>
      <w:r w:rsidR="005561C3">
        <w:rPr>
          <w:rFonts w:ascii="Arial" w:hAnsi="Arial" w:cs="Arial"/>
          <w:sz w:val="24"/>
          <w:lang w:val="en-US"/>
        </w:rPr>
        <w:t>with</w:t>
      </w:r>
      <w:r w:rsidRPr="008919C9">
        <w:rPr>
          <w:rFonts w:ascii="Arial" w:hAnsi="Arial" w:cs="Arial"/>
          <w:sz w:val="24"/>
          <w:lang w:val="en-US"/>
        </w:rPr>
        <w:t xml:space="preserve"> positive aforementioned </w:t>
      </w:r>
      <w:r w:rsidR="006F50F2">
        <w:rPr>
          <w:rFonts w:ascii="Arial" w:hAnsi="Arial" w:cs="Arial"/>
          <w:sz w:val="24"/>
          <w:lang w:val="en-US"/>
        </w:rPr>
        <w:t>tests</w:t>
      </w:r>
      <w:r w:rsidRPr="008919C9">
        <w:rPr>
          <w:rFonts w:ascii="Arial" w:hAnsi="Arial" w:cs="Arial"/>
          <w:sz w:val="24"/>
          <w:lang w:val="en-US"/>
        </w:rPr>
        <w:t xml:space="preserve"> </w:t>
      </w:r>
      <w:r w:rsidR="00FF3C97">
        <w:rPr>
          <w:rFonts w:ascii="Arial" w:hAnsi="Arial" w:cs="Arial"/>
          <w:sz w:val="24"/>
          <w:lang w:val="en-US"/>
        </w:rPr>
        <w:t>(</w:t>
      </w:r>
      <w:proofErr w:type="spellStart"/>
      <w:r w:rsidR="00FF3C97">
        <w:rPr>
          <w:rFonts w:ascii="Arial" w:hAnsi="Arial" w:cs="Arial"/>
          <w:sz w:val="24"/>
          <w:lang w:val="en-US"/>
        </w:rPr>
        <w:t>HBsAg</w:t>
      </w:r>
      <w:proofErr w:type="spellEnd"/>
      <w:r w:rsidR="00FF3C97">
        <w:rPr>
          <w:rFonts w:ascii="Arial" w:hAnsi="Arial" w:cs="Arial"/>
          <w:sz w:val="24"/>
          <w:lang w:val="en-US"/>
        </w:rPr>
        <w:t>, anti-</w:t>
      </w:r>
      <w:proofErr w:type="spellStart"/>
      <w:r w:rsidR="00FF3C97">
        <w:rPr>
          <w:rFonts w:ascii="Arial" w:hAnsi="Arial" w:cs="Arial"/>
          <w:sz w:val="24"/>
          <w:lang w:val="en-US"/>
        </w:rPr>
        <w:t>HBc</w:t>
      </w:r>
      <w:proofErr w:type="spellEnd"/>
      <w:r w:rsidR="00FF3C97">
        <w:rPr>
          <w:rFonts w:ascii="Arial" w:hAnsi="Arial" w:cs="Arial"/>
          <w:sz w:val="24"/>
          <w:lang w:val="en-US"/>
        </w:rPr>
        <w:t xml:space="preserve"> and </w:t>
      </w:r>
      <w:proofErr w:type="spellStart"/>
      <w:r w:rsidR="00FF3C97">
        <w:rPr>
          <w:rFonts w:ascii="Arial" w:hAnsi="Arial" w:cs="Arial"/>
          <w:sz w:val="24"/>
          <w:lang w:val="en-US"/>
        </w:rPr>
        <w:t>HBeAg</w:t>
      </w:r>
      <w:proofErr w:type="spellEnd"/>
      <w:r w:rsidR="00FF3C97">
        <w:rPr>
          <w:rFonts w:ascii="Arial" w:hAnsi="Arial" w:cs="Arial"/>
          <w:sz w:val="24"/>
          <w:lang w:val="en-US"/>
        </w:rPr>
        <w:t xml:space="preserve"> or more </w:t>
      </w:r>
      <w:r w:rsidR="000334DB">
        <w:rPr>
          <w:rFonts w:ascii="Arial" w:hAnsi="Arial" w:cs="Arial"/>
          <w:sz w:val="24"/>
          <w:lang w:val="en-US"/>
        </w:rPr>
        <w:t>often</w:t>
      </w:r>
      <w:r w:rsidR="00FF3C97">
        <w:rPr>
          <w:rFonts w:ascii="Arial" w:hAnsi="Arial" w:cs="Arial"/>
          <w:sz w:val="24"/>
          <w:lang w:val="en-US"/>
        </w:rPr>
        <w:t xml:space="preserve"> anti-</w:t>
      </w:r>
      <w:proofErr w:type="spellStart"/>
      <w:r w:rsidR="00FF3C97">
        <w:rPr>
          <w:rFonts w:ascii="Arial" w:hAnsi="Arial" w:cs="Arial"/>
          <w:sz w:val="24"/>
          <w:lang w:val="en-US"/>
        </w:rPr>
        <w:t>HBe</w:t>
      </w:r>
      <w:proofErr w:type="spellEnd"/>
      <w:r w:rsidR="00FF3C97">
        <w:rPr>
          <w:rFonts w:ascii="Arial" w:hAnsi="Arial" w:cs="Arial"/>
          <w:sz w:val="24"/>
          <w:lang w:val="en-US"/>
        </w:rPr>
        <w:t xml:space="preserve">) </w:t>
      </w:r>
      <w:r w:rsidR="005204A6" w:rsidRPr="008919C9">
        <w:rPr>
          <w:rFonts w:ascii="Arial" w:hAnsi="Arial" w:cs="Arial"/>
          <w:sz w:val="24"/>
          <w:lang w:val="en-US"/>
        </w:rPr>
        <w:t xml:space="preserve">and increased </w:t>
      </w:r>
      <w:r w:rsidR="00EF3BA8" w:rsidRPr="002E5BBF">
        <w:rPr>
          <w:rFonts w:ascii="Arial" w:hAnsi="Arial" w:cs="Arial"/>
          <w:sz w:val="24"/>
          <w:lang w:val="en-US"/>
        </w:rPr>
        <w:t xml:space="preserve">aminotransferases </w:t>
      </w:r>
      <w:r w:rsidR="005204A6" w:rsidRPr="008919C9">
        <w:rPr>
          <w:rFonts w:ascii="Arial" w:hAnsi="Arial" w:cs="Arial"/>
          <w:sz w:val="24"/>
          <w:lang w:val="en-US"/>
        </w:rPr>
        <w:t xml:space="preserve">for a period of 4-6 months should be </w:t>
      </w:r>
      <w:r w:rsidR="007F1B4A" w:rsidRPr="008919C9">
        <w:rPr>
          <w:rFonts w:ascii="Arial" w:hAnsi="Arial" w:cs="Arial"/>
          <w:sz w:val="24"/>
          <w:lang w:val="en-US"/>
        </w:rPr>
        <w:t>referred</w:t>
      </w:r>
      <w:r w:rsidR="005204A6" w:rsidRPr="008919C9">
        <w:rPr>
          <w:rFonts w:ascii="Arial" w:hAnsi="Arial" w:cs="Arial"/>
          <w:sz w:val="24"/>
          <w:lang w:val="en-US"/>
        </w:rPr>
        <w:t xml:space="preserve"> to Hepatitis </w:t>
      </w:r>
      <w:r w:rsidR="007F1B4A" w:rsidRPr="008919C9">
        <w:rPr>
          <w:rFonts w:ascii="Arial" w:hAnsi="Arial" w:cs="Arial"/>
          <w:sz w:val="24"/>
          <w:lang w:val="en-US"/>
        </w:rPr>
        <w:t>Centers</w:t>
      </w:r>
      <w:r w:rsidR="005204A6" w:rsidRPr="008919C9">
        <w:rPr>
          <w:rFonts w:ascii="Arial" w:hAnsi="Arial" w:cs="Arial"/>
          <w:sz w:val="24"/>
          <w:lang w:val="en-US"/>
        </w:rPr>
        <w:t xml:space="preserve">, </w:t>
      </w:r>
      <w:r w:rsidR="007F1B4A" w:rsidRPr="008919C9">
        <w:rPr>
          <w:rFonts w:ascii="Arial" w:hAnsi="Arial" w:cs="Arial"/>
          <w:sz w:val="24"/>
          <w:lang w:val="en-US"/>
        </w:rPr>
        <w:t>after</w:t>
      </w:r>
      <w:r w:rsidR="005204A6" w:rsidRPr="008919C9">
        <w:rPr>
          <w:rFonts w:ascii="Arial" w:hAnsi="Arial" w:cs="Arial"/>
          <w:sz w:val="24"/>
          <w:lang w:val="en-US"/>
        </w:rPr>
        <w:t xml:space="preserve"> </w:t>
      </w:r>
      <w:r w:rsidR="00B05998">
        <w:rPr>
          <w:rFonts w:ascii="Arial" w:hAnsi="Arial" w:cs="Arial"/>
          <w:sz w:val="24"/>
          <w:lang w:val="en-US"/>
        </w:rPr>
        <w:t xml:space="preserve">an </w:t>
      </w:r>
      <w:r w:rsidR="00B05998" w:rsidRPr="00B05998">
        <w:rPr>
          <w:rFonts w:ascii="Arial" w:hAnsi="Arial" w:cs="Arial"/>
          <w:sz w:val="24"/>
          <w:lang w:val="en-US"/>
        </w:rPr>
        <w:t>ultrasound scan</w:t>
      </w:r>
      <w:r w:rsidR="00B05998">
        <w:rPr>
          <w:rFonts w:ascii="Arial" w:hAnsi="Arial" w:cs="Arial"/>
          <w:sz w:val="24"/>
          <w:lang w:val="en-US"/>
        </w:rPr>
        <w:t xml:space="preserve"> of the </w:t>
      </w:r>
      <w:r w:rsidR="005204A6" w:rsidRPr="008919C9">
        <w:rPr>
          <w:rFonts w:ascii="Arial" w:hAnsi="Arial" w:cs="Arial"/>
          <w:sz w:val="24"/>
          <w:lang w:val="en-US"/>
        </w:rPr>
        <w:t>liver</w:t>
      </w:r>
      <w:r w:rsidR="00B05998">
        <w:rPr>
          <w:rFonts w:ascii="Arial" w:hAnsi="Arial" w:cs="Arial"/>
          <w:sz w:val="24"/>
          <w:lang w:val="en-US"/>
        </w:rPr>
        <w:t xml:space="preserve"> has been made</w:t>
      </w:r>
      <w:r w:rsidR="005204A6" w:rsidRPr="008919C9">
        <w:rPr>
          <w:rFonts w:ascii="Arial" w:hAnsi="Arial" w:cs="Arial"/>
          <w:sz w:val="24"/>
          <w:lang w:val="en-US"/>
        </w:rPr>
        <w:t xml:space="preserve">, and then </w:t>
      </w:r>
      <w:r w:rsidR="00630070">
        <w:rPr>
          <w:rFonts w:ascii="Arial" w:hAnsi="Arial" w:cs="Arial"/>
          <w:sz w:val="24"/>
          <w:lang w:val="en-US"/>
        </w:rPr>
        <w:t xml:space="preserve">should follow </w:t>
      </w:r>
      <w:r w:rsidR="004B01B7">
        <w:rPr>
          <w:rFonts w:ascii="Arial" w:hAnsi="Arial" w:cs="Arial"/>
          <w:sz w:val="24"/>
          <w:lang w:val="en-US"/>
        </w:rPr>
        <w:t xml:space="preserve">HBV-DNA </w:t>
      </w:r>
      <w:r w:rsidR="00630070" w:rsidRPr="008919C9">
        <w:rPr>
          <w:rFonts w:ascii="Arial" w:hAnsi="Arial" w:cs="Arial"/>
          <w:sz w:val="24"/>
          <w:lang w:val="en-US"/>
        </w:rPr>
        <w:t>determin</w:t>
      </w:r>
      <w:r w:rsidR="00630070">
        <w:rPr>
          <w:rFonts w:ascii="Arial" w:hAnsi="Arial" w:cs="Arial"/>
          <w:sz w:val="24"/>
          <w:lang w:val="en-US"/>
        </w:rPr>
        <w:t>ation</w:t>
      </w:r>
      <w:r w:rsidR="004B01B7">
        <w:rPr>
          <w:rFonts w:ascii="Arial" w:hAnsi="Arial" w:cs="Arial"/>
          <w:sz w:val="24"/>
          <w:lang w:val="en-US"/>
        </w:rPr>
        <w:t xml:space="preserve"> </w:t>
      </w:r>
      <w:r w:rsidR="00630070">
        <w:rPr>
          <w:rFonts w:ascii="Arial" w:hAnsi="Arial" w:cs="Arial"/>
          <w:sz w:val="24"/>
          <w:lang w:val="en-US"/>
        </w:rPr>
        <w:t>through</w:t>
      </w:r>
      <w:r w:rsidR="005204A6" w:rsidRPr="008919C9">
        <w:rPr>
          <w:rFonts w:ascii="Arial" w:hAnsi="Arial" w:cs="Arial"/>
          <w:sz w:val="24"/>
          <w:lang w:val="en-US"/>
        </w:rPr>
        <w:t xml:space="preserve"> modern </w:t>
      </w:r>
      <w:r w:rsidR="004B01B7">
        <w:rPr>
          <w:rFonts w:ascii="Arial" w:hAnsi="Arial" w:cs="Arial"/>
          <w:sz w:val="24"/>
          <w:lang w:val="en-US"/>
        </w:rPr>
        <w:t>m</w:t>
      </w:r>
      <w:r w:rsidR="004B01B7" w:rsidRPr="004B01B7">
        <w:rPr>
          <w:rFonts w:ascii="Arial" w:hAnsi="Arial" w:cs="Arial"/>
          <w:sz w:val="24"/>
          <w:lang w:val="en-US"/>
        </w:rPr>
        <w:t xml:space="preserve">olecular </w:t>
      </w:r>
      <w:r w:rsidR="005204A6" w:rsidRPr="008919C9">
        <w:rPr>
          <w:rFonts w:ascii="Arial" w:hAnsi="Arial" w:cs="Arial"/>
          <w:sz w:val="24"/>
          <w:lang w:val="en-US"/>
        </w:rPr>
        <w:t xml:space="preserve">techniques as well as </w:t>
      </w:r>
      <w:r w:rsidR="005F0D22">
        <w:rPr>
          <w:rFonts w:ascii="Arial" w:hAnsi="Arial" w:cs="Arial"/>
          <w:sz w:val="24"/>
          <w:lang w:val="en-US"/>
        </w:rPr>
        <w:t xml:space="preserve">liver </w:t>
      </w:r>
      <w:r w:rsidR="005204A6" w:rsidRPr="008919C9">
        <w:rPr>
          <w:rFonts w:ascii="Arial" w:hAnsi="Arial" w:cs="Arial"/>
          <w:sz w:val="24"/>
          <w:lang w:val="en-US"/>
        </w:rPr>
        <w:t xml:space="preserve">biopsy to determine the grade of </w:t>
      </w:r>
      <w:r w:rsidR="005F0D22">
        <w:rPr>
          <w:rFonts w:ascii="Arial" w:hAnsi="Arial" w:cs="Arial"/>
          <w:sz w:val="24"/>
          <w:lang w:val="en-US"/>
        </w:rPr>
        <w:t>activity</w:t>
      </w:r>
      <w:r w:rsidR="005204A6" w:rsidRPr="008919C9">
        <w:rPr>
          <w:rFonts w:ascii="Arial" w:hAnsi="Arial" w:cs="Arial"/>
          <w:sz w:val="24"/>
          <w:lang w:val="en-US"/>
        </w:rPr>
        <w:t xml:space="preserve"> and the grade of the </w:t>
      </w:r>
      <w:r w:rsidR="007F1B4A" w:rsidRPr="008919C9">
        <w:rPr>
          <w:rFonts w:ascii="Arial" w:hAnsi="Arial" w:cs="Arial"/>
          <w:sz w:val="24"/>
          <w:lang w:val="en-US"/>
        </w:rPr>
        <w:t>disease</w:t>
      </w:r>
      <w:r w:rsidR="005F0D22">
        <w:rPr>
          <w:rFonts w:ascii="Arial" w:hAnsi="Arial" w:cs="Arial"/>
          <w:sz w:val="24"/>
          <w:lang w:val="en-US"/>
        </w:rPr>
        <w:t xml:space="preserve"> fibrosis</w:t>
      </w:r>
      <w:r w:rsidR="005204A6" w:rsidRPr="008919C9">
        <w:rPr>
          <w:rFonts w:ascii="Arial" w:hAnsi="Arial" w:cs="Arial"/>
          <w:sz w:val="24"/>
          <w:lang w:val="en-US"/>
        </w:rPr>
        <w:t xml:space="preserve"> before </w:t>
      </w:r>
      <w:r w:rsidR="005F0D22">
        <w:rPr>
          <w:rFonts w:ascii="Arial" w:hAnsi="Arial" w:cs="Arial"/>
          <w:sz w:val="24"/>
          <w:lang w:val="en-US"/>
        </w:rPr>
        <w:t>begin</w:t>
      </w:r>
      <w:r w:rsidR="005F0D22" w:rsidRPr="008919C9">
        <w:rPr>
          <w:rFonts w:ascii="Arial" w:hAnsi="Arial" w:cs="Arial"/>
          <w:sz w:val="24"/>
          <w:lang w:val="en-US"/>
        </w:rPr>
        <w:t>ning</w:t>
      </w:r>
      <w:r w:rsidR="005204A6" w:rsidRPr="008919C9">
        <w:rPr>
          <w:rFonts w:ascii="Arial" w:hAnsi="Arial" w:cs="Arial"/>
          <w:sz w:val="24"/>
          <w:lang w:val="en-US"/>
        </w:rPr>
        <w:t xml:space="preserve"> any </w:t>
      </w:r>
      <w:r w:rsidR="007F1B4A" w:rsidRPr="008919C9">
        <w:rPr>
          <w:rFonts w:ascii="Arial" w:hAnsi="Arial" w:cs="Arial"/>
          <w:sz w:val="24"/>
          <w:lang w:val="en-US"/>
        </w:rPr>
        <w:t>treatment</w:t>
      </w:r>
      <w:r w:rsidR="005204A6" w:rsidRPr="008919C9">
        <w:rPr>
          <w:rFonts w:ascii="Arial" w:hAnsi="Arial" w:cs="Arial"/>
          <w:sz w:val="24"/>
          <w:lang w:val="en-US"/>
        </w:rPr>
        <w:t xml:space="preserve">. </w:t>
      </w:r>
      <w:r w:rsidR="00892370" w:rsidRPr="008919C9">
        <w:rPr>
          <w:rFonts w:ascii="Arial" w:hAnsi="Arial" w:cs="Arial"/>
          <w:sz w:val="24"/>
          <w:lang w:val="en-US"/>
        </w:rPr>
        <w:t xml:space="preserve">These </w:t>
      </w:r>
      <w:r w:rsidR="00630070">
        <w:rPr>
          <w:rFonts w:ascii="Arial" w:hAnsi="Arial" w:cs="Arial"/>
          <w:sz w:val="24"/>
          <w:lang w:val="en-US"/>
        </w:rPr>
        <w:t>“</w:t>
      </w:r>
      <w:r w:rsidR="00D16099">
        <w:rPr>
          <w:rFonts w:ascii="Arial" w:hAnsi="Arial" w:cs="Arial"/>
          <w:sz w:val="24"/>
          <w:lang w:val="en-US"/>
        </w:rPr>
        <w:t>patient</w:t>
      </w:r>
      <w:r w:rsidR="009267B7">
        <w:rPr>
          <w:rFonts w:ascii="Arial" w:hAnsi="Arial" w:cs="Arial"/>
          <w:sz w:val="24"/>
          <w:lang w:val="en-US"/>
        </w:rPr>
        <w:t>s</w:t>
      </w:r>
      <w:r w:rsidR="00630070">
        <w:rPr>
          <w:rFonts w:ascii="Arial" w:hAnsi="Arial" w:cs="Arial"/>
          <w:sz w:val="24"/>
          <w:lang w:val="en-US"/>
        </w:rPr>
        <w:t>”</w:t>
      </w:r>
      <w:r w:rsidR="00892370" w:rsidRPr="008919C9">
        <w:rPr>
          <w:rFonts w:ascii="Arial" w:hAnsi="Arial" w:cs="Arial"/>
          <w:sz w:val="24"/>
          <w:lang w:val="en-US"/>
        </w:rPr>
        <w:t xml:space="preserve"> should be </w:t>
      </w:r>
      <w:r w:rsidR="00630070" w:rsidRPr="00630070">
        <w:rPr>
          <w:rFonts w:ascii="Arial" w:hAnsi="Arial" w:cs="Arial"/>
          <w:sz w:val="24"/>
          <w:lang w:val="en-US"/>
        </w:rPr>
        <w:t xml:space="preserve">vaccinated </w:t>
      </w:r>
      <w:r w:rsidR="00892370" w:rsidRPr="008919C9">
        <w:rPr>
          <w:rFonts w:ascii="Arial" w:hAnsi="Arial" w:cs="Arial"/>
          <w:sz w:val="24"/>
          <w:lang w:val="en-US"/>
        </w:rPr>
        <w:t xml:space="preserve">against hepatitis A </w:t>
      </w:r>
      <w:r w:rsidR="00630070" w:rsidRPr="008919C9">
        <w:rPr>
          <w:rFonts w:ascii="Arial" w:hAnsi="Arial" w:cs="Arial"/>
          <w:sz w:val="24"/>
          <w:lang w:val="en-US"/>
        </w:rPr>
        <w:t xml:space="preserve">virus </w:t>
      </w:r>
      <w:r w:rsidR="00892370" w:rsidRPr="008919C9">
        <w:rPr>
          <w:rFonts w:ascii="Arial" w:hAnsi="Arial" w:cs="Arial"/>
          <w:sz w:val="24"/>
          <w:lang w:val="en-US"/>
        </w:rPr>
        <w:t>(HAV)</w:t>
      </w:r>
      <w:r w:rsidR="00581701">
        <w:rPr>
          <w:rFonts w:ascii="Arial" w:hAnsi="Arial" w:cs="Arial"/>
          <w:sz w:val="24"/>
          <w:lang w:val="en-US"/>
        </w:rPr>
        <w:t>,</w:t>
      </w:r>
      <w:r w:rsidR="00892370" w:rsidRPr="008919C9">
        <w:rPr>
          <w:rFonts w:ascii="Arial" w:hAnsi="Arial" w:cs="Arial"/>
          <w:sz w:val="24"/>
          <w:lang w:val="en-US"/>
        </w:rPr>
        <w:t xml:space="preserve"> after </w:t>
      </w:r>
      <w:r w:rsidR="00581701">
        <w:rPr>
          <w:rFonts w:ascii="Arial" w:hAnsi="Arial" w:cs="Arial"/>
          <w:sz w:val="24"/>
          <w:lang w:val="en-US"/>
        </w:rPr>
        <w:t>having</w:t>
      </w:r>
      <w:r w:rsidR="00892370" w:rsidRPr="008919C9">
        <w:rPr>
          <w:rFonts w:ascii="Arial" w:hAnsi="Arial" w:cs="Arial"/>
          <w:sz w:val="24"/>
          <w:lang w:val="en-US"/>
        </w:rPr>
        <w:t xml:space="preserve"> been </w:t>
      </w:r>
      <w:r w:rsidR="001668C8">
        <w:rPr>
          <w:rFonts w:ascii="Arial" w:hAnsi="Arial" w:cs="Arial"/>
          <w:sz w:val="24"/>
          <w:lang w:val="en-US"/>
        </w:rPr>
        <w:t>examined</w:t>
      </w:r>
      <w:r w:rsidR="00892370" w:rsidRPr="008919C9">
        <w:rPr>
          <w:rFonts w:ascii="Arial" w:hAnsi="Arial" w:cs="Arial"/>
          <w:sz w:val="24"/>
          <w:lang w:val="en-US"/>
        </w:rPr>
        <w:t xml:space="preserve"> for the presen</w:t>
      </w:r>
      <w:r w:rsidR="00581701">
        <w:rPr>
          <w:rFonts w:ascii="Arial" w:hAnsi="Arial" w:cs="Arial"/>
          <w:sz w:val="24"/>
          <w:lang w:val="en-US"/>
        </w:rPr>
        <w:t>ce</w:t>
      </w:r>
      <w:r w:rsidR="00892370" w:rsidRPr="008919C9">
        <w:rPr>
          <w:rFonts w:ascii="Arial" w:hAnsi="Arial" w:cs="Arial"/>
          <w:sz w:val="24"/>
          <w:lang w:val="en-US"/>
        </w:rPr>
        <w:t xml:space="preserve"> of IgG </w:t>
      </w:r>
      <w:r w:rsidR="001668C8" w:rsidRPr="00A63DFE">
        <w:rPr>
          <w:rFonts w:ascii="Arial" w:hAnsi="Arial" w:cs="Arial"/>
          <w:sz w:val="24"/>
          <w:lang w:val="en-US"/>
        </w:rPr>
        <w:t>antibodies</w:t>
      </w:r>
      <w:r w:rsidR="001668C8" w:rsidRPr="008919C9">
        <w:rPr>
          <w:rFonts w:ascii="Arial" w:hAnsi="Arial" w:cs="Arial"/>
          <w:sz w:val="24"/>
          <w:lang w:val="en-US"/>
        </w:rPr>
        <w:t xml:space="preserve"> </w:t>
      </w:r>
      <w:r w:rsidR="00892370" w:rsidRPr="008919C9">
        <w:rPr>
          <w:rFonts w:ascii="Arial" w:hAnsi="Arial" w:cs="Arial"/>
          <w:sz w:val="24"/>
          <w:lang w:val="en-US"/>
        </w:rPr>
        <w:t>against HAV (anti-HAV IgG)</w:t>
      </w:r>
      <w:r w:rsidR="00E2423D" w:rsidRPr="008919C9">
        <w:rPr>
          <w:rFonts w:ascii="Arial" w:hAnsi="Arial" w:cs="Arial"/>
          <w:sz w:val="24"/>
          <w:lang w:val="en-US"/>
        </w:rPr>
        <w:t xml:space="preserve">, since in case of infection </w:t>
      </w:r>
      <w:r w:rsidR="00723F86">
        <w:rPr>
          <w:rFonts w:ascii="Arial" w:hAnsi="Arial" w:cs="Arial"/>
          <w:sz w:val="24"/>
          <w:lang w:val="en-US"/>
        </w:rPr>
        <w:t>with</w:t>
      </w:r>
      <w:r w:rsidR="00E2423D" w:rsidRPr="008919C9">
        <w:rPr>
          <w:rFonts w:ascii="Arial" w:hAnsi="Arial" w:cs="Arial"/>
          <w:sz w:val="24"/>
          <w:lang w:val="en-US"/>
        </w:rPr>
        <w:t xml:space="preserve"> the HAV the</w:t>
      </w:r>
      <w:r w:rsidR="001668C8">
        <w:rPr>
          <w:rFonts w:ascii="Arial" w:hAnsi="Arial" w:cs="Arial"/>
          <w:sz w:val="24"/>
          <w:lang w:val="en-US"/>
        </w:rPr>
        <w:t xml:space="preserve">y manifest </w:t>
      </w:r>
      <w:r w:rsidR="00E2423D" w:rsidRPr="008919C9">
        <w:rPr>
          <w:rFonts w:ascii="Arial" w:hAnsi="Arial" w:cs="Arial"/>
          <w:sz w:val="24"/>
          <w:lang w:val="en-US"/>
        </w:rPr>
        <w:t xml:space="preserve">severe hepatitis A </w:t>
      </w:r>
      <w:r w:rsidR="00723F86">
        <w:rPr>
          <w:rFonts w:ascii="Arial" w:hAnsi="Arial" w:cs="Arial"/>
          <w:sz w:val="24"/>
          <w:lang w:val="en-US"/>
        </w:rPr>
        <w:t>characterized</w:t>
      </w:r>
      <w:r w:rsidR="00E2423D" w:rsidRPr="008919C9">
        <w:rPr>
          <w:rFonts w:ascii="Arial" w:hAnsi="Arial" w:cs="Arial"/>
          <w:sz w:val="24"/>
          <w:lang w:val="en-US"/>
        </w:rPr>
        <w:t xml:space="preserve"> by increased </w:t>
      </w:r>
      <w:r w:rsidR="00723F86" w:rsidRPr="00723F86">
        <w:rPr>
          <w:rFonts w:ascii="Arial" w:hAnsi="Arial" w:cs="Arial"/>
          <w:sz w:val="24"/>
          <w:lang w:val="en-US"/>
        </w:rPr>
        <w:t xml:space="preserve">morbidity </w:t>
      </w:r>
      <w:r w:rsidR="00E2423D" w:rsidRPr="008919C9">
        <w:rPr>
          <w:rFonts w:ascii="Arial" w:hAnsi="Arial" w:cs="Arial"/>
          <w:sz w:val="24"/>
          <w:lang w:val="en-US"/>
        </w:rPr>
        <w:t xml:space="preserve">and mortality. </w:t>
      </w:r>
      <w:r w:rsidR="00782638">
        <w:rPr>
          <w:rFonts w:ascii="Arial" w:hAnsi="Arial" w:cs="Arial"/>
          <w:sz w:val="24"/>
          <w:lang w:val="en-US"/>
        </w:rPr>
        <w:t>Finally</w:t>
      </w:r>
      <w:r w:rsidR="00E2423D" w:rsidRPr="008919C9">
        <w:rPr>
          <w:rFonts w:ascii="Arial" w:hAnsi="Arial" w:cs="Arial"/>
          <w:sz w:val="24"/>
          <w:lang w:val="en-US"/>
        </w:rPr>
        <w:t>, they should be examined periodically fo</w:t>
      </w:r>
      <w:r w:rsidR="007E5C28">
        <w:rPr>
          <w:rFonts w:ascii="Arial" w:hAnsi="Arial" w:cs="Arial"/>
          <w:sz w:val="24"/>
          <w:lang w:val="en-US"/>
        </w:rPr>
        <w:t>r</w:t>
      </w:r>
      <w:r w:rsidR="00723F86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782638" w:rsidRPr="00782638">
        <w:rPr>
          <w:rFonts w:ascii="Arial" w:hAnsi="Arial" w:cs="Arial"/>
          <w:sz w:val="24"/>
          <w:lang w:val="en-US"/>
        </w:rPr>
        <w:t>suprainfection</w:t>
      </w:r>
      <w:proofErr w:type="spellEnd"/>
      <w:r w:rsidR="00782638" w:rsidRPr="00782638">
        <w:rPr>
          <w:rFonts w:ascii="Arial" w:hAnsi="Arial" w:cs="Arial"/>
          <w:sz w:val="24"/>
          <w:lang w:val="en-US"/>
        </w:rPr>
        <w:t xml:space="preserve"> </w:t>
      </w:r>
      <w:r w:rsidR="007E5C28">
        <w:rPr>
          <w:rFonts w:ascii="Arial" w:hAnsi="Arial" w:cs="Arial"/>
          <w:sz w:val="24"/>
          <w:lang w:val="en-US"/>
        </w:rPr>
        <w:t>with</w:t>
      </w:r>
      <w:r w:rsidR="00E2423D" w:rsidRPr="008919C9">
        <w:rPr>
          <w:rFonts w:ascii="Arial" w:hAnsi="Arial" w:cs="Arial"/>
          <w:sz w:val="24"/>
          <w:lang w:val="en-US"/>
        </w:rPr>
        <w:t xml:space="preserve"> the hepatitis delta </w:t>
      </w:r>
      <w:r w:rsidR="007E5C28" w:rsidRPr="008919C9">
        <w:rPr>
          <w:rFonts w:ascii="Arial" w:hAnsi="Arial" w:cs="Arial"/>
          <w:sz w:val="24"/>
          <w:lang w:val="en-US"/>
        </w:rPr>
        <w:t xml:space="preserve">virus </w:t>
      </w:r>
      <w:r w:rsidR="00E2423D" w:rsidRPr="008919C9">
        <w:rPr>
          <w:rFonts w:ascii="Arial" w:hAnsi="Arial" w:cs="Arial"/>
          <w:sz w:val="24"/>
          <w:lang w:val="en-US"/>
        </w:rPr>
        <w:t>(</w:t>
      </w:r>
      <w:r w:rsidR="00063B20">
        <w:rPr>
          <w:rFonts w:ascii="Arial" w:hAnsi="Arial" w:cs="Arial"/>
          <w:sz w:val="24"/>
          <w:lang w:val="en-US"/>
        </w:rPr>
        <w:t>examination</w:t>
      </w:r>
      <w:r w:rsidR="00E2423D" w:rsidRPr="008919C9">
        <w:rPr>
          <w:rFonts w:ascii="Arial" w:hAnsi="Arial" w:cs="Arial"/>
          <w:sz w:val="24"/>
          <w:lang w:val="en-US"/>
        </w:rPr>
        <w:t xml:space="preserve"> for anti-HDV</w:t>
      </w:r>
      <w:r w:rsidR="007E5C28" w:rsidRPr="007E5C28">
        <w:rPr>
          <w:rFonts w:ascii="Arial" w:hAnsi="Arial" w:cs="Arial"/>
          <w:sz w:val="24"/>
          <w:lang w:val="en-US"/>
        </w:rPr>
        <w:t xml:space="preserve"> </w:t>
      </w:r>
      <w:r w:rsidR="007E5C28" w:rsidRPr="00A63DFE">
        <w:rPr>
          <w:rFonts w:ascii="Arial" w:hAnsi="Arial" w:cs="Arial"/>
          <w:sz w:val="24"/>
          <w:lang w:val="en-US"/>
        </w:rPr>
        <w:t>antibodies</w:t>
      </w:r>
      <w:r w:rsidR="00E2423D" w:rsidRPr="008919C9">
        <w:rPr>
          <w:rFonts w:ascii="Arial" w:hAnsi="Arial" w:cs="Arial"/>
          <w:sz w:val="24"/>
          <w:lang w:val="en-US"/>
        </w:rPr>
        <w:t>).</w:t>
      </w:r>
    </w:p>
    <w:p w:rsidR="00E2423D" w:rsidRPr="008919C9" w:rsidRDefault="00E2423D" w:rsidP="00E92193">
      <w:pPr>
        <w:jc w:val="both"/>
        <w:rPr>
          <w:rFonts w:ascii="Arial" w:hAnsi="Arial" w:cs="Arial"/>
          <w:sz w:val="24"/>
          <w:lang w:val="en-US"/>
        </w:rPr>
      </w:pPr>
      <w:r w:rsidRPr="008919C9">
        <w:rPr>
          <w:rFonts w:ascii="Arial" w:hAnsi="Arial" w:cs="Arial"/>
          <w:sz w:val="24"/>
          <w:lang w:val="en-US"/>
        </w:rPr>
        <w:t xml:space="preserve">After </w:t>
      </w:r>
      <w:r w:rsidR="00C46C03">
        <w:rPr>
          <w:rFonts w:ascii="Arial" w:hAnsi="Arial" w:cs="Arial"/>
          <w:sz w:val="24"/>
          <w:lang w:val="en-US"/>
        </w:rPr>
        <w:t>detecting</w:t>
      </w:r>
      <w:r w:rsidR="009267B7">
        <w:rPr>
          <w:rFonts w:ascii="Arial" w:hAnsi="Arial" w:cs="Arial"/>
          <w:sz w:val="24"/>
          <w:lang w:val="en-US"/>
        </w:rPr>
        <w:t xml:space="preserve"> </w:t>
      </w:r>
      <w:r w:rsidRPr="008919C9">
        <w:rPr>
          <w:rFonts w:ascii="Arial" w:hAnsi="Arial" w:cs="Arial"/>
          <w:sz w:val="24"/>
          <w:lang w:val="en-US"/>
        </w:rPr>
        <w:t xml:space="preserve">the </w:t>
      </w:r>
      <w:r w:rsidR="009267B7">
        <w:rPr>
          <w:rFonts w:ascii="Arial" w:hAnsi="Arial" w:cs="Arial"/>
          <w:sz w:val="24"/>
          <w:lang w:val="en-US"/>
        </w:rPr>
        <w:t>HBV “</w:t>
      </w:r>
      <w:r w:rsidRPr="008919C9">
        <w:rPr>
          <w:rFonts w:ascii="Arial" w:hAnsi="Arial" w:cs="Arial"/>
          <w:sz w:val="24"/>
          <w:lang w:val="en-US"/>
        </w:rPr>
        <w:t>pat</w:t>
      </w:r>
      <w:r w:rsidR="001D59B6">
        <w:rPr>
          <w:rFonts w:ascii="Arial" w:hAnsi="Arial" w:cs="Arial"/>
          <w:sz w:val="24"/>
          <w:lang w:val="en-US"/>
        </w:rPr>
        <w:t>i</w:t>
      </w:r>
      <w:r w:rsidRPr="008919C9">
        <w:rPr>
          <w:rFonts w:ascii="Arial" w:hAnsi="Arial" w:cs="Arial"/>
          <w:sz w:val="24"/>
          <w:lang w:val="en-US"/>
        </w:rPr>
        <w:t>ent</w:t>
      </w:r>
      <w:r w:rsidR="009267B7">
        <w:rPr>
          <w:rFonts w:ascii="Arial" w:hAnsi="Arial" w:cs="Arial"/>
          <w:sz w:val="24"/>
          <w:lang w:val="en-US"/>
        </w:rPr>
        <w:t>”</w:t>
      </w:r>
      <w:r w:rsidRPr="008919C9">
        <w:rPr>
          <w:rFonts w:ascii="Arial" w:hAnsi="Arial" w:cs="Arial"/>
          <w:sz w:val="24"/>
          <w:lang w:val="en-US"/>
        </w:rPr>
        <w:t xml:space="preserve">, </w:t>
      </w:r>
      <w:r w:rsidR="00D4549D">
        <w:rPr>
          <w:rFonts w:ascii="Arial" w:hAnsi="Arial" w:cs="Arial"/>
          <w:sz w:val="24"/>
          <w:lang w:val="en-US"/>
        </w:rPr>
        <w:t>SIGNIFICANT</w:t>
      </w:r>
      <w:r w:rsidR="000707C9" w:rsidRPr="008919C9">
        <w:rPr>
          <w:rFonts w:ascii="Arial" w:hAnsi="Arial" w:cs="Arial"/>
          <w:sz w:val="24"/>
          <w:lang w:val="en-US"/>
        </w:rPr>
        <w:t xml:space="preserve"> </w:t>
      </w:r>
      <w:r w:rsidR="00E46D4F" w:rsidRPr="008919C9">
        <w:rPr>
          <w:rFonts w:ascii="Arial" w:hAnsi="Arial" w:cs="Arial"/>
          <w:sz w:val="24"/>
          <w:lang w:val="en-US"/>
        </w:rPr>
        <w:t xml:space="preserve">effort </w:t>
      </w:r>
      <w:r w:rsidR="00C46C03" w:rsidRPr="008919C9">
        <w:rPr>
          <w:rFonts w:ascii="Arial" w:hAnsi="Arial" w:cs="Arial"/>
          <w:sz w:val="24"/>
          <w:lang w:val="en-US"/>
        </w:rPr>
        <w:t xml:space="preserve">should be made </w:t>
      </w:r>
      <w:r w:rsidR="00E46D4F" w:rsidRPr="008919C9">
        <w:rPr>
          <w:rFonts w:ascii="Arial" w:hAnsi="Arial" w:cs="Arial"/>
          <w:sz w:val="24"/>
          <w:lang w:val="en-US"/>
        </w:rPr>
        <w:t xml:space="preserve">to </w:t>
      </w:r>
      <w:r w:rsidR="00E51A3F">
        <w:rPr>
          <w:rFonts w:ascii="Arial" w:hAnsi="Arial" w:cs="Arial"/>
          <w:sz w:val="24"/>
          <w:lang w:val="en-US"/>
        </w:rPr>
        <w:t>exam</w:t>
      </w:r>
      <w:r w:rsidR="00E46D4F" w:rsidRPr="008919C9">
        <w:rPr>
          <w:rFonts w:ascii="Arial" w:hAnsi="Arial" w:cs="Arial"/>
          <w:sz w:val="24"/>
          <w:lang w:val="en-US"/>
        </w:rPr>
        <w:t xml:space="preserve"> the whole family of the </w:t>
      </w:r>
      <w:r w:rsidR="00E51A3F">
        <w:rPr>
          <w:rFonts w:ascii="Arial" w:hAnsi="Arial" w:cs="Arial"/>
          <w:sz w:val="24"/>
          <w:lang w:val="en-US"/>
        </w:rPr>
        <w:t>sufferer</w:t>
      </w:r>
      <w:r w:rsidR="00E46D4F" w:rsidRPr="008919C9">
        <w:rPr>
          <w:rFonts w:ascii="Arial" w:hAnsi="Arial" w:cs="Arial"/>
          <w:sz w:val="24"/>
          <w:lang w:val="en-US"/>
        </w:rPr>
        <w:t xml:space="preserve"> (parents, siblings, </w:t>
      </w:r>
      <w:r w:rsidR="00D16099" w:rsidRPr="008919C9">
        <w:rPr>
          <w:rFonts w:ascii="Arial" w:hAnsi="Arial" w:cs="Arial"/>
          <w:sz w:val="24"/>
          <w:lang w:val="en-US"/>
        </w:rPr>
        <w:t>spouses</w:t>
      </w:r>
      <w:r w:rsidR="00E46D4F" w:rsidRPr="008919C9">
        <w:rPr>
          <w:rFonts w:ascii="Arial" w:hAnsi="Arial" w:cs="Arial"/>
          <w:sz w:val="24"/>
          <w:lang w:val="en-US"/>
        </w:rPr>
        <w:t xml:space="preserve">, children) </w:t>
      </w:r>
      <w:r w:rsidR="00C46C03">
        <w:rPr>
          <w:rFonts w:ascii="Arial" w:hAnsi="Arial" w:cs="Arial"/>
          <w:sz w:val="24"/>
          <w:lang w:val="en-US"/>
        </w:rPr>
        <w:t>as</w:t>
      </w:r>
      <w:r w:rsidR="00E46D4F" w:rsidRPr="008919C9">
        <w:rPr>
          <w:rFonts w:ascii="Arial" w:hAnsi="Arial" w:cs="Arial"/>
          <w:sz w:val="24"/>
          <w:lang w:val="en-US"/>
        </w:rPr>
        <w:t xml:space="preserve"> </w:t>
      </w:r>
      <w:r w:rsidR="00C46C03">
        <w:rPr>
          <w:rFonts w:ascii="Arial" w:hAnsi="Arial" w:cs="Arial"/>
          <w:sz w:val="24"/>
          <w:lang w:val="en-US"/>
        </w:rPr>
        <w:t xml:space="preserve">over </w:t>
      </w:r>
      <w:r w:rsidR="00E46D4F" w:rsidRPr="008919C9">
        <w:rPr>
          <w:rFonts w:ascii="Arial" w:hAnsi="Arial" w:cs="Arial"/>
          <w:sz w:val="24"/>
          <w:lang w:val="en-US"/>
        </w:rPr>
        <w:t xml:space="preserve">the previous decades, the vertical </w:t>
      </w:r>
      <w:r w:rsidR="003E0BF8">
        <w:rPr>
          <w:rFonts w:ascii="Arial" w:hAnsi="Arial" w:cs="Arial"/>
          <w:sz w:val="24"/>
          <w:lang w:val="en-US"/>
        </w:rPr>
        <w:t xml:space="preserve">(from the positive mother to the neonate) </w:t>
      </w:r>
      <w:r w:rsidR="00E46D4F" w:rsidRPr="008919C9">
        <w:rPr>
          <w:rFonts w:ascii="Arial" w:hAnsi="Arial" w:cs="Arial"/>
          <w:sz w:val="24"/>
          <w:lang w:val="en-US"/>
        </w:rPr>
        <w:t xml:space="preserve">and </w:t>
      </w:r>
      <w:r w:rsidR="00E46D4F" w:rsidRPr="008919C9">
        <w:rPr>
          <w:rFonts w:ascii="Arial" w:hAnsi="Arial" w:cs="Arial"/>
          <w:sz w:val="24"/>
          <w:lang w:val="en-US"/>
        </w:rPr>
        <w:lastRenderedPageBreak/>
        <w:t xml:space="preserve">the </w:t>
      </w:r>
      <w:r w:rsidR="003E0BF8">
        <w:rPr>
          <w:rFonts w:ascii="Arial" w:hAnsi="Arial" w:cs="Arial"/>
          <w:sz w:val="24"/>
          <w:lang w:val="en-US"/>
        </w:rPr>
        <w:t>domestic</w:t>
      </w:r>
      <w:r w:rsidR="00314538">
        <w:rPr>
          <w:rFonts w:ascii="Arial" w:hAnsi="Arial" w:cs="Arial"/>
          <w:sz w:val="24"/>
          <w:lang w:val="en-US"/>
        </w:rPr>
        <w:t xml:space="preserve"> (horizontal)</w:t>
      </w:r>
      <w:r w:rsidR="00E46D4F" w:rsidRPr="008919C9">
        <w:rPr>
          <w:rFonts w:ascii="Arial" w:hAnsi="Arial" w:cs="Arial"/>
          <w:sz w:val="24"/>
          <w:lang w:val="en-US"/>
        </w:rPr>
        <w:t xml:space="preserve"> </w:t>
      </w:r>
      <w:r w:rsidR="003E0BF8" w:rsidRPr="003E0BF8">
        <w:rPr>
          <w:rFonts w:ascii="Arial" w:hAnsi="Arial" w:cs="Arial"/>
          <w:sz w:val="24"/>
          <w:lang w:val="en-US"/>
        </w:rPr>
        <w:t xml:space="preserve">transmission </w:t>
      </w:r>
      <w:r w:rsidR="00E46D4F" w:rsidRPr="008919C9">
        <w:rPr>
          <w:rFonts w:ascii="Arial" w:hAnsi="Arial" w:cs="Arial"/>
          <w:sz w:val="24"/>
          <w:lang w:val="en-US"/>
        </w:rPr>
        <w:t xml:space="preserve">of the HBV were the </w:t>
      </w:r>
      <w:r w:rsidR="00314538">
        <w:rPr>
          <w:rFonts w:ascii="Arial" w:hAnsi="Arial" w:cs="Arial"/>
          <w:sz w:val="24"/>
          <w:lang w:val="en-US"/>
        </w:rPr>
        <w:t>most important</w:t>
      </w:r>
      <w:r w:rsidR="00E46D4F" w:rsidRPr="008919C9">
        <w:rPr>
          <w:rFonts w:ascii="Arial" w:hAnsi="Arial" w:cs="Arial"/>
          <w:sz w:val="24"/>
          <w:lang w:val="en-US"/>
        </w:rPr>
        <w:t xml:space="preserve"> </w:t>
      </w:r>
      <w:r w:rsidR="00314538">
        <w:rPr>
          <w:rFonts w:ascii="Arial" w:hAnsi="Arial" w:cs="Arial"/>
          <w:sz w:val="24"/>
          <w:lang w:val="en-US"/>
        </w:rPr>
        <w:t>ways of transmit</w:t>
      </w:r>
      <w:r w:rsidR="00314538" w:rsidRPr="008919C9">
        <w:rPr>
          <w:rFonts w:ascii="Arial" w:hAnsi="Arial" w:cs="Arial"/>
          <w:sz w:val="24"/>
          <w:lang w:val="en-US"/>
        </w:rPr>
        <w:t>ting</w:t>
      </w:r>
      <w:r w:rsidR="001B4F51" w:rsidRPr="008919C9">
        <w:rPr>
          <w:rFonts w:ascii="Arial" w:hAnsi="Arial" w:cs="Arial"/>
          <w:sz w:val="24"/>
          <w:lang w:val="en-US"/>
        </w:rPr>
        <w:t xml:space="preserve"> the virus in our country. </w:t>
      </w:r>
      <w:r w:rsidR="00314538">
        <w:rPr>
          <w:rFonts w:ascii="Arial" w:hAnsi="Arial" w:cs="Arial"/>
          <w:sz w:val="24"/>
          <w:lang w:val="en-US"/>
        </w:rPr>
        <w:t>The recommended examination of the “</w:t>
      </w:r>
      <w:proofErr w:type="spellStart"/>
      <w:r w:rsidR="00314538">
        <w:rPr>
          <w:rFonts w:ascii="Arial" w:hAnsi="Arial" w:cs="Arial"/>
          <w:sz w:val="24"/>
          <w:lang w:val="en-US"/>
        </w:rPr>
        <w:t>pat</w:t>
      </w:r>
      <w:r w:rsidR="00B05793">
        <w:rPr>
          <w:rFonts w:ascii="Arial" w:hAnsi="Arial" w:cs="Arial"/>
          <w:sz w:val="24"/>
          <w:lang w:val="en-US"/>
        </w:rPr>
        <w:t>i</w:t>
      </w:r>
      <w:r w:rsidR="00314538">
        <w:rPr>
          <w:rFonts w:ascii="Arial" w:hAnsi="Arial" w:cs="Arial"/>
          <w:sz w:val="24"/>
          <w:lang w:val="en-US"/>
        </w:rPr>
        <w:t>ent</w:t>
      </w:r>
      <w:r w:rsidR="00DD5F90">
        <w:rPr>
          <w:rFonts w:ascii="Arial" w:hAnsi="Arial" w:cs="Arial"/>
          <w:sz w:val="24"/>
          <w:lang w:val="en-US"/>
        </w:rPr>
        <w:t>”</w:t>
      </w:r>
      <w:r w:rsidR="00314538">
        <w:rPr>
          <w:rFonts w:ascii="Arial" w:hAnsi="Arial" w:cs="Arial"/>
          <w:sz w:val="24"/>
          <w:lang w:val="en-US"/>
        </w:rPr>
        <w:t>’s</w:t>
      </w:r>
      <w:proofErr w:type="spellEnd"/>
      <w:r w:rsidR="00314538">
        <w:rPr>
          <w:rFonts w:ascii="Arial" w:hAnsi="Arial" w:cs="Arial"/>
          <w:sz w:val="24"/>
          <w:lang w:val="en-US"/>
        </w:rPr>
        <w:t xml:space="preserve"> relatives involves determining</w:t>
      </w:r>
      <w:r w:rsidR="00763D4C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763D4C">
        <w:rPr>
          <w:rFonts w:ascii="Arial" w:hAnsi="Arial" w:cs="Arial"/>
          <w:sz w:val="24"/>
          <w:lang w:val="en-US"/>
        </w:rPr>
        <w:t>HBsAg</w:t>
      </w:r>
      <w:proofErr w:type="spellEnd"/>
      <w:r w:rsidR="00763D4C">
        <w:rPr>
          <w:rFonts w:ascii="Arial" w:hAnsi="Arial" w:cs="Arial"/>
          <w:sz w:val="24"/>
          <w:lang w:val="en-US"/>
        </w:rPr>
        <w:t>, anti-H</w:t>
      </w:r>
      <w:r w:rsidR="001753C2">
        <w:rPr>
          <w:rFonts w:ascii="Arial" w:hAnsi="Arial" w:cs="Arial"/>
          <w:sz w:val="24"/>
          <w:lang w:val="en-US"/>
        </w:rPr>
        <w:t>B</w:t>
      </w:r>
      <w:r w:rsidR="00763D4C">
        <w:rPr>
          <w:rFonts w:ascii="Arial" w:hAnsi="Arial" w:cs="Arial"/>
          <w:sz w:val="24"/>
          <w:lang w:val="en-US"/>
        </w:rPr>
        <w:t>s and anti-</w:t>
      </w:r>
      <w:proofErr w:type="spellStart"/>
      <w:r w:rsidR="00763D4C">
        <w:rPr>
          <w:rFonts w:ascii="Arial" w:hAnsi="Arial" w:cs="Arial"/>
          <w:sz w:val="24"/>
          <w:lang w:val="en-US"/>
        </w:rPr>
        <w:t>HBc</w:t>
      </w:r>
      <w:proofErr w:type="spellEnd"/>
      <w:r w:rsidR="001753C2">
        <w:rPr>
          <w:rFonts w:ascii="Arial" w:hAnsi="Arial" w:cs="Arial"/>
          <w:sz w:val="24"/>
          <w:lang w:val="en-US"/>
        </w:rPr>
        <w:t>.</w:t>
      </w:r>
      <w:r w:rsidR="00763D4C">
        <w:rPr>
          <w:rFonts w:ascii="Arial" w:hAnsi="Arial" w:cs="Arial"/>
          <w:sz w:val="24"/>
          <w:lang w:val="en-US"/>
        </w:rPr>
        <w:t xml:space="preserve"> </w:t>
      </w:r>
      <w:r w:rsidR="001B4F51" w:rsidRPr="008919C9">
        <w:rPr>
          <w:rFonts w:ascii="Arial" w:hAnsi="Arial" w:cs="Arial"/>
          <w:sz w:val="24"/>
          <w:lang w:val="en-US"/>
        </w:rPr>
        <w:t xml:space="preserve">There is no need to isolate the </w:t>
      </w:r>
      <w:r w:rsidR="008F7791">
        <w:rPr>
          <w:rFonts w:ascii="Arial" w:hAnsi="Arial" w:cs="Arial"/>
          <w:sz w:val="24"/>
          <w:lang w:val="en-US"/>
        </w:rPr>
        <w:t>sufferer</w:t>
      </w:r>
      <w:r w:rsidR="008F7791" w:rsidRPr="008919C9">
        <w:rPr>
          <w:rFonts w:ascii="Arial" w:hAnsi="Arial" w:cs="Arial"/>
          <w:sz w:val="24"/>
          <w:lang w:val="en-US"/>
        </w:rPr>
        <w:t xml:space="preserve"> </w:t>
      </w:r>
      <w:r w:rsidR="001B4F51" w:rsidRPr="008919C9">
        <w:rPr>
          <w:rFonts w:ascii="Arial" w:hAnsi="Arial" w:cs="Arial"/>
          <w:sz w:val="24"/>
          <w:lang w:val="en-US"/>
        </w:rPr>
        <w:t xml:space="preserve">but </w:t>
      </w:r>
      <w:r w:rsidR="001D3C84">
        <w:rPr>
          <w:rFonts w:ascii="Arial" w:hAnsi="Arial" w:cs="Arial"/>
          <w:sz w:val="24"/>
          <w:lang w:val="en-US"/>
        </w:rPr>
        <w:t>to vaccinate</w:t>
      </w:r>
      <w:r w:rsidR="001B4F51" w:rsidRPr="008919C9">
        <w:rPr>
          <w:rFonts w:ascii="Arial" w:hAnsi="Arial" w:cs="Arial"/>
          <w:sz w:val="24"/>
          <w:lang w:val="en-US"/>
        </w:rPr>
        <w:t xml:space="preserve"> the sensitive individuals who live with </w:t>
      </w:r>
      <w:r w:rsidR="001D3C84">
        <w:rPr>
          <w:rFonts w:ascii="Arial" w:hAnsi="Arial" w:cs="Arial"/>
          <w:sz w:val="24"/>
          <w:lang w:val="en-US"/>
        </w:rPr>
        <w:t>him or her</w:t>
      </w:r>
      <w:r w:rsidR="001B4F51" w:rsidRPr="008919C9">
        <w:rPr>
          <w:rFonts w:ascii="Arial" w:hAnsi="Arial" w:cs="Arial"/>
          <w:sz w:val="24"/>
          <w:lang w:val="en-US"/>
        </w:rPr>
        <w:t xml:space="preserve">, and </w:t>
      </w:r>
      <w:r w:rsidR="009C6969">
        <w:rPr>
          <w:rFonts w:ascii="Arial" w:hAnsi="Arial" w:cs="Arial"/>
          <w:sz w:val="24"/>
          <w:lang w:val="en-US"/>
        </w:rPr>
        <w:t xml:space="preserve">to comply with </w:t>
      </w:r>
      <w:r w:rsidR="001B4F51" w:rsidRPr="008919C9">
        <w:rPr>
          <w:rFonts w:ascii="Arial" w:hAnsi="Arial" w:cs="Arial"/>
          <w:sz w:val="24"/>
          <w:lang w:val="en-US"/>
        </w:rPr>
        <w:t xml:space="preserve">the </w:t>
      </w:r>
      <w:r w:rsidR="009C6969">
        <w:rPr>
          <w:rFonts w:ascii="Arial" w:hAnsi="Arial" w:cs="Arial"/>
          <w:sz w:val="24"/>
          <w:lang w:val="en-US"/>
        </w:rPr>
        <w:t>minimum sanitary</w:t>
      </w:r>
      <w:r w:rsidR="001B4F51" w:rsidRPr="008919C9">
        <w:rPr>
          <w:rFonts w:ascii="Arial" w:hAnsi="Arial" w:cs="Arial"/>
          <w:sz w:val="24"/>
          <w:lang w:val="en-US"/>
        </w:rPr>
        <w:t xml:space="preserve"> rules (e.g. separate toothbrush, personal razors, </w:t>
      </w:r>
      <w:r w:rsidR="00076F98">
        <w:rPr>
          <w:rFonts w:ascii="Arial" w:hAnsi="Arial" w:cs="Arial"/>
          <w:sz w:val="24"/>
          <w:lang w:val="en-US"/>
        </w:rPr>
        <w:t xml:space="preserve">nail clippers </w:t>
      </w:r>
      <w:r w:rsidR="00437E8F" w:rsidRPr="008919C9">
        <w:rPr>
          <w:rFonts w:ascii="Arial" w:hAnsi="Arial" w:cs="Arial"/>
          <w:sz w:val="24"/>
          <w:lang w:val="en-US"/>
        </w:rPr>
        <w:t>etc.</w:t>
      </w:r>
      <w:r w:rsidR="001B4F51" w:rsidRPr="008919C9">
        <w:rPr>
          <w:rFonts w:ascii="Arial" w:hAnsi="Arial" w:cs="Arial"/>
          <w:sz w:val="24"/>
          <w:lang w:val="en-US"/>
        </w:rPr>
        <w:t>) so that there is no contact with the</w:t>
      </w:r>
      <w:r w:rsidR="00B05793">
        <w:rPr>
          <w:rFonts w:ascii="Arial" w:hAnsi="Arial" w:cs="Arial"/>
          <w:sz w:val="24"/>
          <w:lang w:val="en-US"/>
        </w:rPr>
        <w:t xml:space="preserve"> </w:t>
      </w:r>
      <w:r w:rsidR="00DD5F90">
        <w:rPr>
          <w:rFonts w:ascii="Arial" w:hAnsi="Arial" w:cs="Arial"/>
          <w:sz w:val="24"/>
          <w:lang w:val="en-US"/>
        </w:rPr>
        <w:t>“</w:t>
      </w:r>
      <w:proofErr w:type="spellStart"/>
      <w:r w:rsidR="00DD5F90">
        <w:rPr>
          <w:rFonts w:ascii="Arial" w:hAnsi="Arial" w:cs="Arial"/>
          <w:sz w:val="24"/>
          <w:lang w:val="en-US"/>
        </w:rPr>
        <w:t>patient”’s</w:t>
      </w:r>
      <w:proofErr w:type="spellEnd"/>
      <w:r w:rsidR="00DD5F90">
        <w:rPr>
          <w:rFonts w:ascii="Arial" w:hAnsi="Arial" w:cs="Arial"/>
          <w:sz w:val="24"/>
          <w:lang w:val="en-US"/>
        </w:rPr>
        <w:t xml:space="preserve"> </w:t>
      </w:r>
      <w:r w:rsidR="001B4F51" w:rsidRPr="008919C9">
        <w:rPr>
          <w:rFonts w:ascii="Arial" w:hAnsi="Arial" w:cs="Arial"/>
          <w:sz w:val="24"/>
          <w:lang w:val="en-US"/>
        </w:rPr>
        <w:t>blood.</w:t>
      </w:r>
    </w:p>
    <w:p w:rsidR="001B4F51" w:rsidRPr="008919C9" w:rsidRDefault="008578F7" w:rsidP="00E92193">
      <w:pPr>
        <w:jc w:val="both"/>
        <w:rPr>
          <w:rFonts w:ascii="Arial" w:hAnsi="Arial" w:cs="Arial"/>
          <w:sz w:val="24"/>
          <w:lang w:val="en-US"/>
        </w:rPr>
      </w:pPr>
      <w:r w:rsidRPr="008919C9">
        <w:rPr>
          <w:rFonts w:ascii="Arial" w:hAnsi="Arial" w:cs="Arial"/>
          <w:sz w:val="24"/>
          <w:lang w:val="en-US"/>
        </w:rPr>
        <w:t xml:space="preserve">To </w:t>
      </w:r>
      <w:r w:rsidR="00DD096F" w:rsidRPr="008919C9">
        <w:rPr>
          <w:rFonts w:ascii="Arial" w:hAnsi="Arial" w:cs="Arial"/>
          <w:sz w:val="24"/>
          <w:lang w:val="en-US"/>
        </w:rPr>
        <w:t>diagnose</w:t>
      </w:r>
      <w:r w:rsidRPr="008919C9">
        <w:rPr>
          <w:rFonts w:ascii="Arial" w:hAnsi="Arial" w:cs="Arial"/>
          <w:sz w:val="24"/>
          <w:lang w:val="en-US"/>
        </w:rPr>
        <w:t xml:space="preserve"> </w:t>
      </w:r>
      <w:r w:rsidR="00DD096F">
        <w:rPr>
          <w:rFonts w:ascii="Arial" w:hAnsi="Arial" w:cs="Arial"/>
          <w:sz w:val="24"/>
          <w:lang w:val="en-US"/>
        </w:rPr>
        <w:t>h</w:t>
      </w:r>
      <w:r w:rsidRPr="008919C9">
        <w:rPr>
          <w:rFonts w:ascii="Arial" w:hAnsi="Arial" w:cs="Arial"/>
          <w:sz w:val="24"/>
          <w:lang w:val="en-US"/>
        </w:rPr>
        <w:t xml:space="preserve">epatitis C, </w:t>
      </w:r>
      <w:r w:rsidR="004204D4">
        <w:rPr>
          <w:rFonts w:ascii="Arial" w:hAnsi="Arial" w:cs="Arial"/>
          <w:sz w:val="24"/>
          <w:lang w:val="en-US"/>
        </w:rPr>
        <w:t>history</w:t>
      </w:r>
      <w:r w:rsidR="00D82950">
        <w:rPr>
          <w:rFonts w:ascii="Arial" w:hAnsi="Arial" w:cs="Arial"/>
          <w:sz w:val="24"/>
          <w:lang w:val="en-US"/>
        </w:rPr>
        <w:t xml:space="preserve"> </w:t>
      </w:r>
      <w:r w:rsidR="002A073D">
        <w:rPr>
          <w:rFonts w:ascii="Arial" w:hAnsi="Arial" w:cs="Arial"/>
          <w:sz w:val="24"/>
          <w:lang w:val="en-US"/>
        </w:rPr>
        <w:t xml:space="preserve">information </w:t>
      </w:r>
      <w:r w:rsidR="00320EE4">
        <w:rPr>
          <w:rFonts w:ascii="Arial" w:hAnsi="Arial" w:cs="Arial"/>
          <w:sz w:val="24"/>
          <w:lang w:val="en-US"/>
        </w:rPr>
        <w:t xml:space="preserve">of </w:t>
      </w:r>
      <w:r w:rsidR="00B81C6E">
        <w:rPr>
          <w:rFonts w:ascii="Arial" w:hAnsi="Arial" w:cs="Arial"/>
          <w:sz w:val="24"/>
          <w:lang w:val="en-US"/>
        </w:rPr>
        <w:t xml:space="preserve">parenteral </w:t>
      </w:r>
      <w:r w:rsidR="00D82950">
        <w:rPr>
          <w:rFonts w:ascii="Arial" w:hAnsi="Arial" w:cs="Arial"/>
          <w:sz w:val="24"/>
          <w:lang w:val="en-US"/>
        </w:rPr>
        <w:t>exposition</w:t>
      </w:r>
      <w:r w:rsidRPr="008919C9">
        <w:rPr>
          <w:rFonts w:ascii="Arial" w:hAnsi="Arial" w:cs="Arial"/>
          <w:sz w:val="24"/>
          <w:lang w:val="en-US"/>
        </w:rPr>
        <w:t xml:space="preserve"> to the virus (</w:t>
      </w:r>
      <w:r w:rsidR="00B81C6E">
        <w:rPr>
          <w:rFonts w:ascii="Arial" w:hAnsi="Arial" w:cs="Arial"/>
          <w:sz w:val="24"/>
          <w:lang w:val="en-US"/>
        </w:rPr>
        <w:t xml:space="preserve">transfusions </w:t>
      </w:r>
      <w:r w:rsidRPr="008919C9">
        <w:rPr>
          <w:rFonts w:ascii="Arial" w:hAnsi="Arial" w:cs="Arial"/>
          <w:sz w:val="24"/>
          <w:lang w:val="en-US"/>
        </w:rPr>
        <w:t>before 1991, users of intra</w:t>
      </w:r>
      <w:r w:rsidR="00B81C6E">
        <w:rPr>
          <w:rFonts w:ascii="Arial" w:hAnsi="Arial" w:cs="Arial"/>
          <w:sz w:val="24"/>
          <w:lang w:val="en-US"/>
        </w:rPr>
        <w:t>venous</w:t>
      </w:r>
      <w:r w:rsidRPr="008919C9">
        <w:rPr>
          <w:rFonts w:ascii="Arial" w:hAnsi="Arial" w:cs="Arial"/>
          <w:sz w:val="24"/>
          <w:lang w:val="en-US"/>
        </w:rPr>
        <w:t xml:space="preserve"> </w:t>
      </w:r>
      <w:r w:rsidR="00B81C6E">
        <w:rPr>
          <w:rFonts w:ascii="Arial" w:hAnsi="Arial" w:cs="Arial"/>
          <w:sz w:val="24"/>
          <w:lang w:val="en-US"/>
        </w:rPr>
        <w:t>substances</w:t>
      </w:r>
      <w:r w:rsidRPr="008919C9">
        <w:rPr>
          <w:rFonts w:ascii="Arial" w:hAnsi="Arial" w:cs="Arial"/>
          <w:sz w:val="24"/>
          <w:lang w:val="en-US"/>
        </w:rPr>
        <w:t xml:space="preserve">, </w:t>
      </w:r>
      <w:r w:rsidR="00676022">
        <w:rPr>
          <w:rFonts w:ascii="Arial" w:hAnsi="Arial" w:cs="Arial"/>
          <w:sz w:val="24"/>
          <w:lang w:val="en-US"/>
        </w:rPr>
        <w:t>hemodialysis patient</w:t>
      </w:r>
      <w:r w:rsidR="00320EE4">
        <w:rPr>
          <w:rFonts w:ascii="Arial" w:hAnsi="Arial" w:cs="Arial"/>
          <w:sz w:val="24"/>
          <w:lang w:val="en-US"/>
        </w:rPr>
        <w:t>s</w:t>
      </w:r>
      <w:r w:rsidR="00676022">
        <w:rPr>
          <w:rFonts w:ascii="Arial" w:hAnsi="Arial" w:cs="Arial"/>
          <w:sz w:val="24"/>
          <w:lang w:val="en-US"/>
        </w:rPr>
        <w:t xml:space="preserve">, </w:t>
      </w:r>
      <w:r w:rsidR="004204D4">
        <w:rPr>
          <w:rFonts w:ascii="Arial" w:hAnsi="Arial" w:cs="Arial"/>
          <w:sz w:val="24"/>
          <w:lang w:val="en-US"/>
        </w:rPr>
        <w:t xml:space="preserve">health professions </w:t>
      </w:r>
      <w:r w:rsidR="002834B3">
        <w:rPr>
          <w:rFonts w:ascii="Arial" w:hAnsi="Arial" w:cs="Arial"/>
          <w:sz w:val="24"/>
          <w:lang w:val="en-US"/>
        </w:rPr>
        <w:t>etc.</w:t>
      </w:r>
      <w:r w:rsidR="004204D4">
        <w:rPr>
          <w:rFonts w:ascii="Arial" w:hAnsi="Arial" w:cs="Arial"/>
          <w:sz w:val="24"/>
          <w:lang w:val="en-US"/>
        </w:rPr>
        <w:t>)</w:t>
      </w:r>
      <w:r w:rsidRPr="008919C9">
        <w:rPr>
          <w:rFonts w:ascii="Arial" w:hAnsi="Arial" w:cs="Arial"/>
          <w:sz w:val="24"/>
          <w:lang w:val="en-US"/>
        </w:rPr>
        <w:t xml:space="preserve"> </w:t>
      </w:r>
      <w:r w:rsidR="002A073D">
        <w:rPr>
          <w:rFonts w:ascii="Arial" w:hAnsi="Arial" w:cs="Arial"/>
          <w:sz w:val="24"/>
          <w:lang w:val="en-US"/>
        </w:rPr>
        <w:t>is important. However, a significant proportion</w:t>
      </w:r>
      <w:r w:rsidRPr="008919C9">
        <w:rPr>
          <w:rFonts w:ascii="Arial" w:hAnsi="Arial" w:cs="Arial"/>
          <w:sz w:val="24"/>
          <w:lang w:val="en-US"/>
        </w:rPr>
        <w:t xml:space="preserve"> of HCV </w:t>
      </w:r>
      <w:r w:rsidR="00676022">
        <w:rPr>
          <w:rFonts w:ascii="Arial" w:hAnsi="Arial" w:cs="Arial"/>
          <w:sz w:val="24"/>
          <w:lang w:val="en-US"/>
        </w:rPr>
        <w:t>patients</w:t>
      </w:r>
      <w:r w:rsidR="00676022" w:rsidRPr="008919C9">
        <w:rPr>
          <w:rFonts w:ascii="Arial" w:hAnsi="Arial" w:cs="Arial"/>
          <w:sz w:val="24"/>
          <w:lang w:val="en-US"/>
        </w:rPr>
        <w:t xml:space="preserve"> </w:t>
      </w:r>
      <w:r w:rsidR="002A073D">
        <w:rPr>
          <w:rFonts w:ascii="Arial" w:hAnsi="Arial" w:cs="Arial"/>
          <w:sz w:val="24"/>
          <w:lang w:val="en-US"/>
        </w:rPr>
        <w:t xml:space="preserve">that </w:t>
      </w:r>
      <w:r w:rsidR="001D1295">
        <w:rPr>
          <w:rFonts w:ascii="Arial" w:hAnsi="Arial" w:cs="Arial"/>
          <w:sz w:val="24"/>
          <w:lang w:val="en-US"/>
        </w:rPr>
        <w:t>can be</w:t>
      </w:r>
      <w:r w:rsidR="002A073D">
        <w:rPr>
          <w:rFonts w:ascii="Arial" w:hAnsi="Arial" w:cs="Arial"/>
          <w:sz w:val="24"/>
          <w:lang w:val="en-US"/>
        </w:rPr>
        <w:t xml:space="preserve"> </w:t>
      </w:r>
      <w:r w:rsidRPr="008919C9">
        <w:rPr>
          <w:rFonts w:ascii="Arial" w:hAnsi="Arial" w:cs="Arial"/>
          <w:sz w:val="24"/>
          <w:lang w:val="en-US"/>
        </w:rPr>
        <w:t xml:space="preserve">up to 70% has no apparent </w:t>
      </w:r>
      <w:r w:rsidR="002A073D" w:rsidRPr="008919C9">
        <w:rPr>
          <w:rFonts w:ascii="Arial" w:hAnsi="Arial" w:cs="Arial"/>
          <w:sz w:val="24"/>
          <w:lang w:val="en-US"/>
        </w:rPr>
        <w:t xml:space="preserve">infection </w:t>
      </w:r>
      <w:r w:rsidR="002A073D">
        <w:rPr>
          <w:rFonts w:ascii="Arial" w:hAnsi="Arial" w:cs="Arial"/>
          <w:sz w:val="24"/>
          <w:lang w:val="en-US"/>
        </w:rPr>
        <w:t xml:space="preserve">route and source </w:t>
      </w:r>
      <w:r w:rsidR="00073BCB" w:rsidRPr="008919C9">
        <w:rPr>
          <w:rFonts w:ascii="Arial" w:hAnsi="Arial" w:cs="Arial"/>
          <w:sz w:val="24"/>
          <w:lang w:val="en-US"/>
        </w:rPr>
        <w:t>(sporadic or</w:t>
      </w:r>
      <w:r w:rsidR="001D1295">
        <w:rPr>
          <w:rFonts w:ascii="Arial" w:hAnsi="Arial" w:cs="Arial"/>
          <w:sz w:val="24"/>
          <w:lang w:val="en-US"/>
        </w:rPr>
        <w:t xml:space="preserve"> cryptogenic </w:t>
      </w:r>
      <w:r w:rsidR="00073BCB" w:rsidRPr="008919C9">
        <w:rPr>
          <w:rFonts w:ascii="Arial" w:hAnsi="Arial" w:cs="Arial"/>
          <w:sz w:val="24"/>
          <w:lang w:val="en-US"/>
        </w:rPr>
        <w:t xml:space="preserve">form). The </w:t>
      </w:r>
      <w:r w:rsidR="001D1295" w:rsidRPr="001D1295">
        <w:rPr>
          <w:rFonts w:ascii="Arial" w:hAnsi="Arial" w:cs="Arial"/>
          <w:sz w:val="24"/>
          <w:lang w:val="en-US"/>
        </w:rPr>
        <w:t xml:space="preserve">prevalence </w:t>
      </w:r>
      <w:r w:rsidR="00CB2E52">
        <w:rPr>
          <w:rFonts w:ascii="Arial" w:hAnsi="Arial" w:cs="Arial"/>
          <w:sz w:val="24"/>
          <w:lang w:val="en-US"/>
        </w:rPr>
        <w:t xml:space="preserve">of </w:t>
      </w:r>
      <w:r w:rsidR="00073BCB" w:rsidRPr="008919C9">
        <w:rPr>
          <w:rFonts w:ascii="Arial" w:hAnsi="Arial" w:cs="Arial"/>
          <w:sz w:val="24"/>
          <w:lang w:val="en-US"/>
        </w:rPr>
        <w:t xml:space="preserve">HCV </w:t>
      </w:r>
      <w:r w:rsidR="00CB2E52" w:rsidRPr="00B86D9C">
        <w:rPr>
          <w:rFonts w:ascii="Arial" w:hAnsi="Arial" w:cs="Arial"/>
          <w:sz w:val="24"/>
          <w:lang w:val="en-US"/>
        </w:rPr>
        <w:t xml:space="preserve">infection </w:t>
      </w:r>
      <w:r w:rsidR="00073BCB" w:rsidRPr="008919C9">
        <w:rPr>
          <w:rFonts w:ascii="Arial" w:hAnsi="Arial" w:cs="Arial"/>
          <w:sz w:val="24"/>
          <w:lang w:val="en-US"/>
        </w:rPr>
        <w:t xml:space="preserve">in our country is </w:t>
      </w:r>
      <w:r w:rsidR="00CB2E52" w:rsidRPr="00CB2E52">
        <w:rPr>
          <w:rFonts w:ascii="Arial" w:hAnsi="Arial" w:cs="Arial"/>
          <w:sz w:val="24"/>
          <w:lang w:val="en-US"/>
        </w:rPr>
        <w:t xml:space="preserve">approximately </w:t>
      </w:r>
      <w:r w:rsidR="006F46A5">
        <w:rPr>
          <w:rFonts w:ascii="Arial" w:hAnsi="Arial" w:cs="Arial"/>
          <w:sz w:val="24"/>
          <w:lang w:val="en-US"/>
        </w:rPr>
        <w:t xml:space="preserve">2.5%. </w:t>
      </w:r>
      <w:r w:rsidR="00055637" w:rsidRPr="008919C9">
        <w:rPr>
          <w:rFonts w:ascii="Arial" w:hAnsi="Arial" w:cs="Arial"/>
          <w:sz w:val="24"/>
          <w:lang w:val="en-US"/>
        </w:rPr>
        <w:t xml:space="preserve">The laboratory </w:t>
      </w:r>
      <w:r w:rsidR="000F0A6A">
        <w:rPr>
          <w:rFonts w:ascii="Arial" w:hAnsi="Arial" w:cs="Arial"/>
          <w:sz w:val="24"/>
          <w:lang w:val="en-US"/>
        </w:rPr>
        <w:t>investigation</w:t>
      </w:r>
      <w:r w:rsidR="00055637" w:rsidRPr="008919C9">
        <w:rPr>
          <w:rFonts w:ascii="Arial" w:hAnsi="Arial" w:cs="Arial"/>
          <w:sz w:val="24"/>
          <w:lang w:val="en-US"/>
        </w:rPr>
        <w:t xml:space="preserve"> of possible </w:t>
      </w:r>
      <w:r w:rsidR="00CB2E52" w:rsidRPr="008919C9">
        <w:rPr>
          <w:rFonts w:ascii="Arial" w:hAnsi="Arial" w:cs="Arial"/>
          <w:sz w:val="24"/>
          <w:lang w:val="en-US"/>
        </w:rPr>
        <w:t xml:space="preserve">HCV infection </w:t>
      </w:r>
      <w:r w:rsidR="00055637" w:rsidRPr="008919C9">
        <w:rPr>
          <w:rFonts w:ascii="Arial" w:hAnsi="Arial" w:cs="Arial"/>
          <w:sz w:val="24"/>
          <w:lang w:val="en-US"/>
        </w:rPr>
        <w:t xml:space="preserve">is made through </w:t>
      </w:r>
      <w:r w:rsidR="001913B1" w:rsidRPr="001913B1">
        <w:rPr>
          <w:rFonts w:ascii="Arial" w:hAnsi="Arial" w:cs="Arial"/>
          <w:sz w:val="24"/>
          <w:lang w:val="en-US"/>
        </w:rPr>
        <w:t xml:space="preserve">serological </w:t>
      </w:r>
      <w:r w:rsidR="006F50F2">
        <w:rPr>
          <w:rFonts w:ascii="Arial" w:hAnsi="Arial" w:cs="Arial"/>
          <w:sz w:val="24"/>
          <w:lang w:val="en-US"/>
        </w:rPr>
        <w:t>tests</w:t>
      </w:r>
      <w:r w:rsidR="00055637" w:rsidRPr="008919C9">
        <w:rPr>
          <w:rFonts w:ascii="Arial" w:hAnsi="Arial" w:cs="Arial"/>
          <w:sz w:val="24"/>
          <w:lang w:val="en-US"/>
        </w:rPr>
        <w:t xml:space="preserve"> (</w:t>
      </w:r>
      <w:r w:rsidR="001913B1">
        <w:rPr>
          <w:rFonts w:ascii="Arial" w:hAnsi="Arial" w:cs="Arial"/>
          <w:sz w:val="24"/>
          <w:lang w:val="en-US"/>
        </w:rPr>
        <w:t xml:space="preserve">detection </w:t>
      </w:r>
      <w:r w:rsidR="008A7D37" w:rsidRPr="008919C9">
        <w:rPr>
          <w:rFonts w:ascii="Arial" w:hAnsi="Arial" w:cs="Arial"/>
          <w:sz w:val="24"/>
          <w:lang w:val="en-US"/>
        </w:rPr>
        <w:t>of anti-HCV</w:t>
      </w:r>
      <w:r w:rsidR="001913B1" w:rsidRPr="001913B1">
        <w:rPr>
          <w:rFonts w:ascii="Arial" w:hAnsi="Arial" w:cs="Arial"/>
          <w:sz w:val="24"/>
          <w:lang w:val="en-US"/>
        </w:rPr>
        <w:t xml:space="preserve"> </w:t>
      </w:r>
      <w:r w:rsidR="001913B1" w:rsidRPr="00A63DFE">
        <w:rPr>
          <w:rFonts w:ascii="Arial" w:hAnsi="Arial" w:cs="Arial"/>
          <w:sz w:val="24"/>
          <w:lang w:val="en-US"/>
        </w:rPr>
        <w:t>antibodies</w:t>
      </w:r>
      <w:r w:rsidR="008A7D37" w:rsidRPr="008919C9">
        <w:rPr>
          <w:rFonts w:ascii="Arial" w:hAnsi="Arial" w:cs="Arial"/>
          <w:sz w:val="24"/>
          <w:lang w:val="en-US"/>
        </w:rPr>
        <w:t xml:space="preserve">). The method </w:t>
      </w:r>
      <w:r w:rsidR="00CB2E52" w:rsidRPr="008919C9">
        <w:rPr>
          <w:rFonts w:ascii="Arial" w:hAnsi="Arial" w:cs="Arial"/>
          <w:sz w:val="24"/>
          <w:lang w:val="en-US"/>
        </w:rPr>
        <w:t>sensitivity</w:t>
      </w:r>
      <w:r w:rsidR="008A7D37" w:rsidRPr="008919C9">
        <w:rPr>
          <w:rFonts w:ascii="Arial" w:hAnsi="Arial" w:cs="Arial"/>
          <w:sz w:val="24"/>
          <w:lang w:val="en-US"/>
        </w:rPr>
        <w:t xml:space="preserve"> ranges </w:t>
      </w:r>
      <w:r w:rsidR="006F46A5">
        <w:rPr>
          <w:rFonts w:ascii="Arial" w:hAnsi="Arial" w:cs="Arial"/>
          <w:sz w:val="24"/>
          <w:lang w:val="en-US"/>
        </w:rPr>
        <w:t>from</w:t>
      </w:r>
      <w:r w:rsidR="008A7D37" w:rsidRPr="008919C9">
        <w:rPr>
          <w:rFonts w:ascii="Arial" w:hAnsi="Arial" w:cs="Arial"/>
          <w:sz w:val="24"/>
          <w:lang w:val="en-US"/>
        </w:rPr>
        <w:t xml:space="preserve"> 92% </w:t>
      </w:r>
      <w:r w:rsidR="006F46A5">
        <w:rPr>
          <w:rFonts w:ascii="Arial" w:hAnsi="Arial" w:cs="Arial"/>
          <w:sz w:val="24"/>
          <w:lang w:val="en-US"/>
        </w:rPr>
        <w:t>to</w:t>
      </w:r>
      <w:r w:rsidR="008A7D37" w:rsidRPr="008919C9">
        <w:rPr>
          <w:rFonts w:ascii="Arial" w:hAnsi="Arial" w:cs="Arial"/>
          <w:sz w:val="24"/>
          <w:lang w:val="en-US"/>
        </w:rPr>
        <w:t xml:space="preserve"> 97%</w:t>
      </w:r>
      <w:r w:rsidR="008A7D37" w:rsidRPr="000356A1">
        <w:rPr>
          <w:rFonts w:ascii="Arial" w:hAnsi="Arial" w:cs="Arial"/>
          <w:sz w:val="24"/>
          <w:vertAlign w:val="superscript"/>
          <w:lang w:val="en-US"/>
        </w:rPr>
        <w:t>11</w:t>
      </w:r>
      <w:r w:rsidR="008A7D37" w:rsidRPr="008919C9">
        <w:rPr>
          <w:rFonts w:ascii="Arial" w:hAnsi="Arial" w:cs="Arial"/>
          <w:sz w:val="24"/>
          <w:lang w:val="en-US"/>
        </w:rPr>
        <w:t xml:space="preserve">. Positive trial for anti-HCV (twice) </w:t>
      </w:r>
      <w:r w:rsidR="00233D29">
        <w:rPr>
          <w:rFonts w:ascii="Arial" w:hAnsi="Arial" w:cs="Arial"/>
          <w:sz w:val="24"/>
          <w:lang w:val="en-US"/>
        </w:rPr>
        <w:t>on</w:t>
      </w:r>
      <w:r w:rsidR="008A7D37" w:rsidRPr="008919C9">
        <w:rPr>
          <w:rFonts w:ascii="Arial" w:hAnsi="Arial" w:cs="Arial"/>
          <w:sz w:val="24"/>
          <w:lang w:val="en-US"/>
        </w:rPr>
        <w:t xml:space="preserve"> the </w:t>
      </w:r>
      <w:r w:rsidR="00585319">
        <w:rPr>
          <w:rFonts w:ascii="Arial" w:hAnsi="Arial" w:cs="Arial"/>
          <w:sz w:val="24"/>
          <w:lang w:val="en-US"/>
        </w:rPr>
        <w:t>asymptomatic</w:t>
      </w:r>
      <w:r w:rsidR="005A4741">
        <w:rPr>
          <w:rFonts w:ascii="Arial" w:hAnsi="Arial" w:cs="Arial"/>
          <w:sz w:val="24"/>
          <w:lang w:val="en-US"/>
        </w:rPr>
        <w:t xml:space="preserve"> “</w:t>
      </w:r>
      <w:r w:rsidR="00585319">
        <w:rPr>
          <w:rFonts w:ascii="Arial" w:hAnsi="Arial" w:cs="Arial"/>
          <w:sz w:val="24"/>
          <w:lang w:val="en-US"/>
        </w:rPr>
        <w:t>patient</w:t>
      </w:r>
      <w:r w:rsidR="005A4741">
        <w:rPr>
          <w:rFonts w:ascii="Arial" w:hAnsi="Arial" w:cs="Arial"/>
          <w:sz w:val="24"/>
          <w:lang w:val="en-US"/>
        </w:rPr>
        <w:t>”</w:t>
      </w:r>
      <w:r w:rsidR="00585319">
        <w:rPr>
          <w:rFonts w:ascii="Arial" w:hAnsi="Arial" w:cs="Arial"/>
          <w:sz w:val="24"/>
          <w:lang w:val="en-US"/>
        </w:rPr>
        <w:t xml:space="preserve"> with </w:t>
      </w:r>
      <w:r w:rsidR="00585319" w:rsidRPr="002E5BBF">
        <w:rPr>
          <w:rFonts w:ascii="Arial" w:hAnsi="Arial" w:cs="Arial"/>
          <w:sz w:val="24"/>
          <w:lang w:val="en-US"/>
        </w:rPr>
        <w:t xml:space="preserve">aminotransferases </w:t>
      </w:r>
      <w:r w:rsidR="005A4741">
        <w:rPr>
          <w:rFonts w:ascii="Arial" w:hAnsi="Arial" w:cs="Arial"/>
          <w:sz w:val="24"/>
          <w:lang w:val="en-US"/>
        </w:rPr>
        <w:t>increa</w:t>
      </w:r>
      <w:r w:rsidR="005A4741" w:rsidRPr="008919C9">
        <w:rPr>
          <w:rFonts w:ascii="Arial" w:hAnsi="Arial" w:cs="Arial"/>
          <w:sz w:val="24"/>
          <w:lang w:val="en-US"/>
        </w:rPr>
        <w:t xml:space="preserve">se </w:t>
      </w:r>
      <w:r w:rsidR="004C43F7">
        <w:rPr>
          <w:rFonts w:ascii="Arial" w:hAnsi="Arial" w:cs="Arial"/>
          <w:sz w:val="24"/>
          <w:lang w:val="en-US"/>
        </w:rPr>
        <w:t>poses a secure</w:t>
      </w:r>
      <w:r w:rsidR="008A7D37" w:rsidRPr="008919C9">
        <w:rPr>
          <w:rFonts w:ascii="Arial" w:hAnsi="Arial" w:cs="Arial"/>
          <w:sz w:val="24"/>
          <w:lang w:val="en-US"/>
        </w:rPr>
        <w:t xml:space="preserve"> diagnosis of </w:t>
      </w:r>
      <w:r w:rsidR="00585319">
        <w:rPr>
          <w:rFonts w:ascii="Arial" w:hAnsi="Arial" w:cs="Arial"/>
          <w:sz w:val="24"/>
          <w:lang w:val="en-US"/>
        </w:rPr>
        <w:t xml:space="preserve">chronic </w:t>
      </w:r>
      <w:r w:rsidR="008A7D37" w:rsidRPr="008919C9">
        <w:rPr>
          <w:rFonts w:ascii="Arial" w:hAnsi="Arial" w:cs="Arial"/>
          <w:sz w:val="24"/>
          <w:lang w:val="en-US"/>
        </w:rPr>
        <w:t>hepatitis C.</w:t>
      </w:r>
    </w:p>
    <w:p w:rsidR="008A7D37" w:rsidRPr="008919C9" w:rsidRDefault="00A241C1" w:rsidP="00E92193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As</w:t>
      </w:r>
      <w:r w:rsidR="008A7D37" w:rsidRPr="008919C9">
        <w:rPr>
          <w:rFonts w:ascii="Arial" w:hAnsi="Arial" w:cs="Arial"/>
          <w:sz w:val="24"/>
          <w:lang w:val="en-US"/>
        </w:rPr>
        <w:t xml:space="preserve"> in </w:t>
      </w:r>
      <w:r w:rsidR="00233D29">
        <w:rPr>
          <w:rFonts w:ascii="Arial" w:hAnsi="Arial" w:cs="Arial"/>
          <w:sz w:val="24"/>
          <w:lang w:val="en-US"/>
        </w:rPr>
        <w:t xml:space="preserve">chronic </w:t>
      </w:r>
      <w:r w:rsidR="008A7D37" w:rsidRPr="008919C9">
        <w:rPr>
          <w:rFonts w:ascii="Arial" w:hAnsi="Arial" w:cs="Arial"/>
          <w:sz w:val="24"/>
          <w:lang w:val="en-US"/>
        </w:rPr>
        <w:t xml:space="preserve">hepatitis C, </w:t>
      </w:r>
      <w:r w:rsidR="00233D29">
        <w:rPr>
          <w:rFonts w:ascii="Arial" w:hAnsi="Arial" w:cs="Arial"/>
          <w:sz w:val="24"/>
          <w:lang w:val="en-US"/>
        </w:rPr>
        <w:t>“</w:t>
      </w:r>
      <w:r w:rsidR="008A7D37" w:rsidRPr="008919C9">
        <w:rPr>
          <w:rFonts w:ascii="Arial" w:hAnsi="Arial" w:cs="Arial"/>
          <w:sz w:val="24"/>
          <w:lang w:val="en-US"/>
        </w:rPr>
        <w:t>patients</w:t>
      </w:r>
      <w:r w:rsidR="00233D29">
        <w:rPr>
          <w:rFonts w:ascii="Arial" w:hAnsi="Arial" w:cs="Arial"/>
          <w:sz w:val="24"/>
          <w:lang w:val="en-US"/>
        </w:rPr>
        <w:t>”</w:t>
      </w:r>
      <w:r w:rsidR="008A7D37" w:rsidRPr="008919C9">
        <w:rPr>
          <w:rFonts w:ascii="Arial" w:hAnsi="Arial" w:cs="Arial"/>
          <w:sz w:val="24"/>
          <w:lang w:val="en-US"/>
        </w:rPr>
        <w:t xml:space="preserve"> with positive </w:t>
      </w:r>
      <w:r w:rsidR="0047432C" w:rsidRPr="008919C9">
        <w:rPr>
          <w:rFonts w:ascii="Arial" w:hAnsi="Arial" w:cs="Arial"/>
          <w:sz w:val="24"/>
          <w:lang w:val="en-US"/>
        </w:rPr>
        <w:t xml:space="preserve">anti-HCV </w:t>
      </w:r>
      <w:r w:rsidR="007306CE" w:rsidRPr="00A63DFE">
        <w:rPr>
          <w:rFonts w:ascii="Arial" w:hAnsi="Arial" w:cs="Arial"/>
          <w:sz w:val="24"/>
          <w:lang w:val="en-US"/>
        </w:rPr>
        <w:t>antibodies</w:t>
      </w:r>
      <w:r w:rsidR="007306CE" w:rsidRPr="008919C9">
        <w:rPr>
          <w:rFonts w:ascii="Arial" w:hAnsi="Arial" w:cs="Arial"/>
          <w:sz w:val="24"/>
          <w:lang w:val="en-US"/>
        </w:rPr>
        <w:t xml:space="preserve"> </w:t>
      </w:r>
      <w:r w:rsidR="0047432C" w:rsidRPr="008919C9">
        <w:rPr>
          <w:rFonts w:ascii="Arial" w:hAnsi="Arial" w:cs="Arial"/>
          <w:sz w:val="24"/>
          <w:lang w:val="en-US"/>
        </w:rPr>
        <w:t xml:space="preserve">and increased </w:t>
      </w:r>
      <w:r w:rsidR="007306CE" w:rsidRPr="002E5BBF">
        <w:rPr>
          <w:rFonts w:ascii="Arial" w:hAnsi="Arial" w:cs="Arial"/>
          <w:sz w:val="24"/>
          <w:lang w:val="en-US"/>
        </w:rPr>
        <w:t xml:space="preserve">aminotransferases </w:t>
      </w:r>
      <w:r w:rsidR="0047432C" w:rsidRPr="008919C9">
        <w:rPr>
          <w:rFonts w:ascii="Arial" w:hAnsi="Arial" w:cs="Arial"/>
          <w:sz w:val="24"/>
          <w:lang w:val="en-US"/>
        </w:rPr>
        <w:t xml:space="preserve">for a period of 4-6 months (or </w:t>
      </w:r>
      <w:r w:rsidR="007306CE">
        <w:rPr>
          <w:rFonts w:ascii="Arial" w:hAnsi="Arial" w:cs="Arial"/>
          <w:sz w:val="24"/>
          <w:lang w:val="en-US"/>
        </w:rPr>
        <w:t xml:space="preserve">even </w:t>
      </w:r>
      <w:r w:rsidR="0047432C" w:rsidRPr="008919C9">
        <w:rPr>
          <w:rFonts w:ascii="Arial" w:hAnsi="Arial" w:cs="Arial"/>
          <w:sz w:val="24"/>
          <w:lang w:val="en-US"/>
        </w:rPr>
        <w:t xml:space="preserve">less, </w:t>
      </w:r>
      <w:r w:rsidR="007306CE">
        <w:rPr>
          <w:rFonts w:ascii="Arial" w:hAnsi="Arial" w:cs="Arial"/>
          <w:sz w:val="24"/>
          <w:lang w:val="en-US"/>
        </w:rPr>
        <w:t>as</w:t>
      </w:r>
      <w:r w:rsidR="0047432C" w:rsidRPr="008919C9">
        <w:rPr>
          <w:rFonts w:ascii="Arial" w:hAnsi="Arial" w:cs="Arial"/>
          <w:sz w:val="24"/>
          <w:lang w:val="en-US"/>
        </w:rPr>
        <w:t xml:space="preserve"> in </w:t>
      </w:r>
      <w:r w:rsidR="007306CE">
        <w:rPr>
          <w:rFonts w:ascii="Arial" w:hAnsi="Arial" w:cs="Arial"/>
          <w:sz w:val="24"/>
          <w:lang w:val="en-US"/>
        </w:rPr>
        <w:t xml:space="preserve">chronic </w:t>
      </w:r>
      <w:r w:rsidR="0047432C" w:rsidRPr="008919C9">
        <w:rPr>
          <w:rFonts w:ascii="Arial" w:hAnsi="Arial" w:cs="Arial"/>
          <w:sz w:val="24"/>
          <w:lang w:val="en-US"/>
        </w:rPr>
        <w:t>hepatitis C there may be intervals with normal</w:t>
      </w:r>
      <w:r w:rsidR="007306CE" w:rsidRPr="007306CE">
        <w:rPr>
          <w:rFonts w:ascii="Arial" w:hAnsi="Arial" w:cs="Arial"/>
          <w:sz w:val="24"/>
          <w:lang w:val="en-US"/>
        </w:rPr>
        <w:t xml:space="preserve"> </w:t>
      </w:r>
      <w:r w:rsidR="007306CE" w:rsidRPr="002E5BBF">
        <w:rPr>
          <w:rFonts w:ascii="Arial" w:hAnsi="Arial" w:cs="Arial"/>
          <w:sz w:val="24"/>
          <w:lang w:val="en-US"/>
        </w:rPr>
        <w:t>aminotransferases</w:t>
      </w:r>
      <w:r w:rsidR="0047432C" w:rsidRPr="008919C9">
        <w:rPr>
          <w:rFonts w:ascii="Arial" w:hAnsi="Arial" w:cs="Arial"/>
          <w:sz w:val="24"/>
          <w:lang w:val="en-US"/>
        </w:rPr>
        <w:t xml:space="preserve">, known as </w:t>
      </w:r>
      <w:r w:rsidR="00DD5577" w:rsidRPr="00DD5577">
        <w:rPr>
          <w:rFonts w:ascii="Arial" w:hAnsi="Arial" w:cs="Arial"/>
          <w:sz w:val="24"/>
          <w:lang w:val="en-US"/>
        </w:rPr>
        <w:t xml:space="preserve">the </w:t>
      </w:r>
      <w:r w:rsidR="00DD5577">
        <w:rPr>
          <w:rFonts w:ascii="Arial" w:hAnsi="Arial" w:cs="Arial"/>
          <w:sz w:val="24"/>
          <w:lang w:val="en-US"/>
        </w:rPr>
        <w:t>“</w:t>
      </w:r>
      <w:r w:rsidR="00DD5577" w:rsidRPr="00DD5577">
        <w:rPr>
          <w:rFonts w:ascii="Arial" w:hAnsi="Arial" w:cs="Arial"/>
          <w:sz w:val="24"/>
          <w:lang w:val="en-US"/>
        </w:rPr>
        <w:t>yo-yo</w:t>
      </w:r>
      <w:r w:rsidR="00DD5577">
        <w:rPr>
          <w:rFonts w:ascii="Arial" w:hAnsi="Arial" w:cs="Arial"/>
          <w:sz w:val="24"/>
          <w:lang w:val="en-US"/>
        </w:rPr>
        <w:t>”</w:t>
      </w:r>
      <w:r w:rsidR="00DD5577" w:rsidRPr="00DD5577">
        <w:rPr>
          <w:rFonts w:ascii="Arial" w:hAnsi="Arial" w:cs="Arial"/>
          <w:sz w:val="24"/>
          <w:lang w:val="en-US"/>
        </w:rPr>
        <w:t xml:space="preserve"> effect</w:t>
      </w:r>
      <w:r w:rsidR="0047432C" w:rsidRPr="008919C9">
        <w:rPr>
          <w:rFonts w:ascii="Arial" w:hAnsi="Arial" w:cs="Arial"/>
          <w:sz w:val="24"/>
          <w:lang w:val="en-US"/>
        </w:rPr>
        <w:t xml:space="preserve">) should be referred after </w:t>
      </w:r>
      <w:r w:rsidR="008753F5">
        <w:rPr>
          <w:rFonts w:ascii="Arial" w:hAnsi="Arial" w:cs="Arial"/>
          <w:sz w:val="24"/>
          <w:lang w:val="en-US"/>
        </w:rPr>
        <w:t xml:space="preserve">an </w:t>
      </w:r>
      <w:r w:rsidR="008753F5" w:rsidRPr="00B05998">
        <w:rPr>
          <w:rFonts w:ascii="Arial" w:hAnsi="Arial" w:cs="Arial"/>
          <w:sz w:val="24"/>
          <w:lang w:val="en-US"/>
        </w:rPr>
        <w:t>ultrasound scan</w:t>
      </w:r>
      <w:r w:rsidR="008753F5">
        <w:rPr>
          <w:rFonts w:ascii="Arial" w:hAnsi="Arial" w:cs="Arial"/>
          <w:sz w:val="24"/>
          <w:lang w:val="en-US"/>
        </w:rPr>
        <w:t xml:space="preserve"> of the </w:t>
      </w:r>
      <w:r w:rsidR="008753F5" w:rsidRPr="008919C9">
        <w:rPr>
          <w:rFonts w:ascii="Arial" w:hAnsi="Arial" w:cs="Arial"/>
          <w:sz w:val="24"/>
          <w:lang w:val="en-US"/>
        </w:rPr>
        <w:t>liver</w:t>
      </w:r>
      <w:r w:rsidR="008753F5">
        <w:rPr>
          <w:rFonts w:ascii="Arial" w:hAnsi="Arial" w:cs="Arial"/>
          <w:sz w:val="24"/>
          <w:lang w:val="en-US"/>
        </w:rPr>
        <w:t xml:space="preserve"> has been made</w:t>
      </w:r>
      <w:r w:rsidR="0047432C" w:rsidRPr="008919C9">
        <w:rPr>
          <w:rFonts w:ascii="Arial" w:hAnsi="Arial" w:cs="Arial"/>
          <w:sz w:val="24"/>
          <w:lang w:val="en-US"/>
        </w:rPr>
        <w:t xml:space="preserve"> in </w:t>
      </w:r>
      <w:r w:rsidR="008753F5" w:rsidRPr="00E87D29">
        <w:rPr>
          <w:rFonts w:ascii="Arial" w:hAnsi="Arial" w:cs="Arial"/>
          <w:sz w:val="24"/>
          <w:lang w:val="en-US"/>
        </w:rPr>
        <w:t xml:space="preserve">Hepatology </w:t>
      </w:r>
      <w:r w:rsidR="0047432C" w:rsidRPr="008919C9">
        <w:rPr>
          <w:rFonts w:ascii="Arial" w:hAnsi="Arial" w:cs="Arial"/>
          <w:sz w:val="24"/>
          <w:lang w:val="en-US"/>
        </w:rPr>
        <w:t xml:space="preserve">Centers </w:t>
      </w:r>
      <w:r w:rsidR="008753F5" w:rsidRPr="008919C9">
        <w:rPr>
          <w:rFonts w:ascii="Arial" w:hAnsi="Arial" w:cs="Arial"/>
          <w:sz w:val="24"/>
          <w:lang w:val="en-US"/>
        </w:rPr>
        <w:t xml:space="preserve">and then </w:t>
      </w:r>
      <w:r w:rsidR="008753F5">
        <w:rPr>
          <w:rFonts w:ascii="Arial" w:hAnsi="Arial" w:cs="Arial"/>
          <w:sz w:val="24"/>
          <w:lang w:val="en-US"/>
        </w:rPr>
        <w:t xml:space="preserve">should follow </w:t>
      </w:r>
      <w:r w:rsidR="00B75E58" w:rsidRPr="008919C9">
        <w:rPr>
          <w:rFonts w:ascii="Arial" w:hAnsi="Arial" w:cs="Arial"/>
          <w:sz w:val="24"/>
          <w:lang w:val="en-US"/>
        </w:rPr>
        <w:t>HCV</w:t>
      </w:r>
      <w:r w:rsidR="00B75E58">
        <w:rPr>
          <w:rFonts w:ascii="Arial" w:hAnsi="Arial" w:cs="Arial"/>
          <w:sz w:val="24"/>
          <w:lang w:val="en-US"/>
        </w:rPr>
        <w:t>-</w:t>
      </w:r>
      <w:r w:rsidR="00B75E58" w:rsidRPr="008919C9">
        <w:rPr>
          <w:rFonts w:ascii="Arial" w:hAnsi="Arial" w:cs="Arial"/>
          <w:sz w:val="24"/>
          <w:lang w:val="en-US"/>
        </w:rPr>
        <w:t xml:space="preserve">RNA </w:t>
      </w:r>
      <w:r w:rsidR="008753F5" w:rsidRPr="008919C9">
        <w:rPr>
          <w:rFonts w:ascii="Arial" w:hAnsi="Arial" w:cs="Arial"/>
          <w:sz w:val="24"/>
          <w:lang w:val="en-US"/>
        </w:rPr>
        <w:t>determin</w:t>
      </w:r>
      <w:r w:rsidR="008753F5">
        <w:rPr>
          <w:rFonts w:ascii="Arial" w:hAnsi="Arial" w:cs="Arial"/>
          <w:sz w:val="24"/>
          <w:lang w:val="en-US"/>
        </w:rPr>
        <w:t xml:space="preserve">ation </w:t>
      </w:r>
      <w:r w:rsidR="00B75E58">
        <w:rPr>
          <w:rFonts w:ascii="Arial" w:hAnsi="Arial" w:cs="Arial"/>
          <w:sz w:val="24"/>
          <w:lang w:val="en-US"/>
        </w:rPr>
        <w:t xml:space="preserve">and </w:t>
      </w:r>
      <w:r w:rsidR="00AC7D34" w:rsidRPr="008919C9">
        <w:rPr>
          <w:rFonts w:ascii="Arial" w:hAnsi="Arial" w:cs="Arial"/>
          <w:sz w:val="24"/>
          <w:lang w:val="en-US"/>
        </w:rPr>
        <w:t>determin</w:t>
      </w:r>
      <w:r w:rsidR="00AC7D34">
        <w:rPr>
          <w:rFonts w:ascii="Arial" w:hAnsi="Arial" w:cs="Arial"/>
          <w:sz w:val="24"/>
          <w:lang w:val="en-US"/>
        </w:rPr>
        <w:t xml:space="preserve">ation of the virus genotype </w:t>
      </w:r>
      <w:r w:rsidR="008753F5">
        <w:rPr>
          <w:rFonts w:ascii="Arial" w:hAnsi="Arial" w:cs="Arial"/>
          <w:sz w:val="24"/>
          <w:lang w:val="en-US"/>
        </w:rPr>
        <w:t>through</w:t>
      </w:r>
      <w:r w:rsidR="008753F5" w:rsidRPr="008919C9">
        <w:rPr>
          <w:rFonts w:ascii="Arial" w:hAnsi="Arial" w:cs="Arial"/>
          <w:sz w:val="24"/>
          <w:lang w:val="en-US"/>
        </w:rPr>
        <w:t xml:space="preserve"> modern </w:t>
      </w:r>
      <w:r w:rsidR="008753F5">
        <w:rPr>
          <w:rFonts w:ascii="Arial" w:hAnsi="Arial" w:cs="Arial"/>
          <w:sz w:val="24"/>
          <w:lang w:val="en-US"/>
        </w:rPr>
        <w:t>m</w:t>
      </w:r>
      <w:r w:rsidR="008753F5" w:rsidRPr="004B01B7">
        <w:rPr>
          <w:rFonts w:ascii="Arial" w:hAnsi="Arial" w:cs="Arial"/>
          <w:sz w:val="24"/>
          <w:lang w:val="en-US"/>
        </w:rPr>
        <w:t xml:space="preserve">olecular </w:t>
      </w:r>
      <w:r w:rsidR="008753F5" w:rsidRPr="008919C9">
        <w:rPr>
          <w:rFonts w:ascii="Arial" w:hAnsi="Arial" w:cs="Arial"/>
          <w:sz w:val="24"/>
          <w:lang w:val="en-US"/>
        </w:rPr>
        <w:t xml:space="preserve">techniques as well as </w:t>
      </w:r>
      <w:r w:rsidR="008753F5">
        <w:rPr>
          <w:rFonts w:ascii="Arial" w:hAnsi="Arial" w:cs="Arial"/>
          <w:sz w:val="24"/>
          <w:lang w:val="en-US"/>
        </w:rPr>
        <w:t xml:space="preserve">liver </w:t>
      </w:r>
      <w:r w:rsidR="00DE0504">
        <w:rPr>
          <w:rFonts w:ascii="Arial" w:hAnsi="Arial" w:cs="Arial"/>
          <w:sz w:val="24"/>
          <w:lang w:val="en-US"/>
        </w:rPr>
        <w:t xml:space="preserve">biopsy </w:t>
      </w:r>
      <w:r w:rsidR="008753F5" w:rsidRPr="008919C9">
        <w:rPr>
          <w:rFonts w:ascii="Arial" w:hAnsi="Arial" w:cs="Arial"/>
          <w:sz w:val="24"/>
          <w:lang w:val="en-US"/>
        </w:rPr>
        <w:t xml:space="preserve">before </w:t>
      </w:r>
      <w:r w:rsidR="008753F5">
        <w:rPr>
          <w:rFonts w:ascii="Arial" w:hAnsi="Arial" w:cs="Arial"/>
          <w:sz w:val="24"/>
          <w:lang w:val="en-US"/>
        </w:rPr>
        <w:t>begin</w:t>
      </w:r>
      <w:r w:rsidR="008753F5" w:rsidRPr="008919C9">
        <w:rPr>
          <w:rFonts w:ascii="Arial" w:hAnsi="Arial" w:cs="Arial"/>
          <w:sz w:val="24"/>
          <w:lang w:val="en-US"/>
        </w:rPr>
        <w:t xml:space="preserve">ning any treatment. </w:t>
      </w:r>
      <w:r w:rsidR="00713AE9" w:rsidRPr="008919C9">
        <w:rPr>
          <w:rFonts w:ascii="Arial" w:hAnsi="Arial" w:cs="Arial"/>
          <w:sz w:val="24"/>
          <w:lang w:val="en-US"/>
        </w:rPr>
        <w:t xml:space="preserve">The </w:t>
      </w:r>
      <w:r w:rsidR="00957F74">
        <w:rPr>
          <w:rFonts w:ascii="Arial" w:hAnsi="Arial" w:cs="Arial"/>
          <w:sz w:val="24"/>
          <w:lang w:val="en-US"/>
        </w:rPr>
        <w:t xml:space="preserve">HCV </w:t>
      </w:r>
      <w:r w:rsidR="00DE0504">
        <w:rPr>
          <w:rFonts w:ascii="Arial" w:hAnsi="Arial" w:cs="Arial"/>
          <w:sz w:val="24"/>
          <w:lang w:val="en-US"/>
        </w:rPr>
        <w:t>“</w:t>
      </w:r>
      <w:r w:rsidR="00D16099">
        <w:rPr>
          <w:rFonts w:ascii="Arial" w:hAnsi="Arial" w:cs="Arial"/>
          <w:sz w:val="24"/>
          <w:lang w:val="en-US"/>
        </w:rPr>
        <w:t>patient</w:t>
      </w:r>
      <w:r w:rsidR="00957F74">
        <w:rPr>
          <w:rFonts w:ascii="Arial" w:hAnsi="Arial" w:cs="Arial"/>
          <w:sz w:val="24"/>
          <w:lang w:val="en-US"/>
        </w:rPr>
        <w:t>s</w:t>
      </w:r>
      <w:r w:rsidR="00DE0504">
        <w:rPr>
          <w:rFonts w:ascii="Arial" w:hAnsi="Arial" w:cs="Arial"/>
          <w:sz w:val="24"/>
          <w:lang w:val="en-US"/>
        </w:rPr>
        <w:t>”</w:t>
      </w:r>
      <w:r w:rsidR="00713AE9" w:rsidRPr="008919C9">
        <w:rPr>
          <w:rFonts w:ascii="Arial" w:hAnsi="Arial" w:cs="Arial"/>
          <w:sz w:val="24"/>
          <w:lang w:val="en-US"/>
        </w:rPr>
        <w:t xml:space="preserve"> should be </w:t>
      </w:r>
      <w:r w:rsidR="00957F74">
        <w:rPr>
          <w:rFonts w:ascii="Arial" w:hAnsi="Arial" w:cs="Arial"/>
          <w:sz w:val="24"/>
          <w:lang w:val="en-US"/>
        </w:rPr>
        <w:t>vaccinated</w:t>
      </w:r>
      <w:r w:rsidR="00713AE9" w:rsidRPr="008919C9">
        <w:rPr>
          <w:rFonts w:ascii="Arial" w:hAnsi="Arial" w:cs="Arial"/>
          <w:sz w:val="24"/>
          <w:lang w:val="en-US"/>
        </w:rPr>
        <w:t xml:space="preserve"> against hepatitis A </w:t>
      </w:r>
      <w:r w:rsidR="00957F74" w:rsidRPr="008919C9">
        <w:rPr>
          <w:rFonts w:ascii="Arial" w:hAnsi="Arial" w:cs="Arial"/>
          <w:sz w:val="24"/>
          <w:lang w:val="en-US"/>
        </w:rPr>
        <w:t xml:space="preserve">virus </w:t>
      </w:r>
      <w:r w:rsidR="00713AE9" w:rsidRPr="008919C9">
        <w:rPr>
          <w:rFonts w:ascii="Arial" w:hAnsi="Arial" w:cs="Arial"/>
          <w:sz w:val="24"/>
          <w:lang w:val="en-US"/>
        </w:rPr>
        <w:t xml:space="preserve">(HAV) </w:t>
      </w:r>
      <w:r w:rsidR="00957F74">
        <w:rPr>
          <w:rFonts w:ascii="Arial" w:hAnsi="Arial" w:cs="Arial"/>
          <w:sz w:val="24"/>
          <w:lang w:val="en-US"/>
        </w:rPr>
        <w:t xml:space="preserve">and against HBV </w:t>
      </w:r>
      <w:r w:rsidR="00713AE9" w:rsidRPr="008919C9">
        <w:rPr>
          <w:rFonts w:ascii="Arial" w:hAnsi="Arial" w:cs="Arial"/>
          <w:sz w:val="24"/>
          <w:lang w:val="en-US"/>
        </w:rPr>
        <w:t xml:space="preserve">after </w:t>
      </w:r>
      <w:r w:rsidR="00C12AC1">
        <w:rPr>
          <w:rFonts w:ascii="Arial" w:hAnsi="Arial" w:cs="Arial"/>
          <w:sz w:val="24"/>
          <w:lang w:val="en-US"/>
        </w:rPr>
        <w:t>having</w:t>
      </w:r>
      <w:r w:rsidR="00713AE9" w:rsidRPr="008919C9">
        <w:rPr>
          <w:rFonts w:ascii="Arial" w:hAnsi="Arial" w:cs="Arial"/>
          <w:sz w:val="24"/>
          <w:lang w:val="en-US"/>
        </w:rPr>
        <w:t xml:space="preserve"> been </w:t>
      </w:r>
      <w:r w:rsidR="00957F74">
        <w:rPr>
          <w:rFonts w:ascii="Arial" w:hAnsi="Arial" w:cs="Arial"/>
          <w:sz w:val="24"/>
          <w:lang w:val="en-US"/>
        </w:rPr>
        <w:t>examined</w:t>
      </w:r>
      <w:r w:rsidR="00713AE9" w:rsidRPr="008919C9">
        <w:rPr>
          <w:rFonts w:ascii="Arial" w:hAnsi="Arial" w:cs="Arial"/>
          <w:sz w:val="24"/>
          <w:lang w:val="en-US"/>
        </w:rPr>
        <w:t xml:space="preserve"> for the presen</w:t>
      </w:r>
      <w:r w:rsidR="00C12AC1">
        <w:rPr>
          <w:rFonts w:ascii="Arial" w:hAnsi="Arial" w:cs="Arial"/>
          <w:sz w:val="24"/>
          <w:lang w:val="en-US"/>
        </w:rPr>
        <w:t>ce</w:t>
      </w:r>
      <w:r w:rsidR="00713AE9" w:rsidRPr="008919C9">
        <w:rPr>
          <w:rFonts w:ascii="Arial" w:hAnsi="Arial" w:cs="Arial"/>
          <w:sz w:val="24"/>
          <w:lang w:val="en-US"/>
        </w:rPr>
        <w:t xml:space="preserve"> of </w:t>
      </w:r>
      <w:r w:rsidR="00C12AC1">
        <w:rPr>
          <w:rFonts w:ascii="Arial" w:hAnsi="Arial" w:cs="Arial"/>
          <w:sz w:val="24"/>
          <w:lang w:val="en-US"/>
        </w:rPr>
        <w:t xml:space="preserve">anti-HAV </w:t>
      </w:r>
      <w:r w:rsidR="00713AE9" w:rsidRPr="008919C9">
        <w:rPr>
          <w:rFonts w:ascii="Arial" w:hAnsi="Arial" w:cs="Arial"/>
          <w:sz w:val="24"/>
          <w:lang w:val="en-US"/>
        </w:rPr>
        <w:t xml:space="preserve">IgG </w:t>
      </w:r>
      <w:r w:rsidR="00C12AC1">
        <w:rPr>
          <w:rFonts w:ascii="Arial" w:hAnsi="Arial" w:cs="Arial"/>
          <w:sz w:val="24"/>
          <w:lang w:val="en-US"/>
        </w:rPr>
        <w:t>and anti-HBs and anti-</w:t>
      </w:r>
      <w:proofErr w:type="spellStart"/>
      <w:r w:rsidR="00C12AC1">
        <w:rPr>
          <w:rFonts w:ascii="Arial" w:hAnsi="Arial" w:cs="Arial"/>
          <w:sz w:val="24"/>
          <w:lang w:val="en-US"/>
        </w:rPr>
        <w:t>HBc</w:t>
      </w:r>
      <w:proofErr w:type="spellEnd"/>
      <w:r w:rsidR="003B62B9">
        <w:rPr>
          <w:rFonts w:ascii="Arial" w:hAnsi="Arial" w:cs="Arial"/>
          <w:sz w:val="24"/>
          <w:lang w:val="en-US"/>
        </w:rPr>
        <w:t xml:space="preserve"> antibodies</w:t>
      </w:r>
      <w:r w:rsidR="00713AE9" w:rsidRPr="008919C9">
        <w:rPr>
          <w:rFonts w:ascii="Arial" w:hAnsi="Arial" w:cs="Arial"/>
          <w:sz w:val="24"/>
          <w:lang w:val="en-US"/>
        </w:rPr>
        <w:t>,</w:t>
      </w:r>
      <w:r w:rsidR="00BA3537" w:rsidRPr="008919C9">
        <w:rPr>
          <w:rFonts w:ascii="Arial" w:hAnsi="Arial" w:cs="Arial"/>
          <w:sz w:val="24"/>
          <w:lang w:val="en-US"/>
        </w:rPr>
        <w:t xml:space="preserve"> </w:t>
      </w:r>
      <w:r w:rsidR="00C12AC1" w:rsidRPr="008919C9">
        <w:rPr>
          <w:rFonts w:ascii="Arial" w:hAnsi="Arial" w:cs="Arial"/>
          <w:sz w:val="24"/>
          <w:lang w:val="en-US"/>
        </w:rPr>
        <w:t>respectively</w:t>
      </w:r>
      <w:r w:rsidR="00C12AC1">
        <w:rPr>
          <w:rFonts w:ascii="Arial" w:hAnsi="Arial" w:cs="Arial"/>
          <w:sz w:val="24"/>
          <w:lang w:val="en-US"/>
        </w:rPr>
        <w:t xml:space="preserve">. </w:t>
      </w:r>
      <w:r w:rsidR="00BA3537" w:rsidRPr="008919C9">
        <w:rPr>
          <w:rFonts w:ascii="Arial" w:hAnsi="Arial" w:cs="Arial"/>
          <w:sz w:val="24"/>
          <w:lang w:val="en-US"/>
        </w:rPr>
        <w:t xml:space="preserve">Contrary to </w:t>
      </w:r>
      <w:r w:rsidR="0097608C">
        <w:rPr>
          <w:rFonts w:ascii="Arial" w:hAnsi="Arial" w:cs="Arial"/>
          <w:sz w:val="24"/>
          <w:lang w:val="en-US"/>
        </w:rPr>
        <w:t>what is stated above f</w:t>
      </w:r>
      <w:r w:rsidR="00BA3537" w:rsidRPr="008919C9">
        <w:rPr>
          <w:rFonts w:ascii="Arial" w:hAnsi="Arial" w:cs="Arial"/>
          <w:sz w:val="24"/>
          <w:lang w:val="en-US"/>
        </w:rPr>
        <w:t xml:space="preserve">or HBV, </w:t>
      </w:r>
      <w:r w:rsidR="0097608C">
        <w:rPr>
          <w:rFonts w:ascii="Arial" w:hAnsi="Arial" w:cs="Arial"/>
          <w:sz w:val="24"/>
          <w:lang w:val="en-US"/>
        </w:rPr>
        <w:t>there</w:t>
      </w:r>
      <w:r w:rsidR="00BA3537" w:rsidRPr="008919C9">
        <w:rPr>
          <w:rFonts w:ascii="Arial" w:hAnsi="Arial" w:cs="Arial"/>
          <w:sz w:val="24"/>
          <w:lang w:val="en-US"/>
        </w:rPr>
        <w:t xml:space="preserve"> is no</w:t>
      </w:r>
      <w:r w:rsidR="0097608C">
        <w:rPr>
          <w:rFonts w:ascii="Arial" w:hAnsi="Arial" w:cs="Arial"/>
          <w:sz w:val="24"/>
          <w:lang w:val="en-US"/>
        </w:rPr>
        <w:t xml:space="preserve"> need to </w:t>
      </w:r>
      <w:r w:rsidR="005877D2">
        <w:rPr>
          <w:rFonts w:ascii="Arial" w:hAnsi="Arial" w:cs="Arial"/>
          <w:sz w:val="24"/>
          <w:lang w:val="en-US"/>
        </w:rPr>
        <w:t>examine thoroughly</w:t>
      </w:r>
      <w:r w:rsidR="00BA3537" w:rsidRPr="008919C9">
        <w:rPr>
          <w:rFonts w:ascii="Arial" w:hAnsi="Arial" w:cs="Arial"/>
          <w:sz w:val="24"/>
          <w:lang w:val="en-US"/>
        </w:rPr>
        <w:t xml:space="preserve"> the </w:t>
      </w:r>
      <w:r w:rsidR="00DD5F90">
        <w:rPr>
          <w:rFonts w:ascii="Arial" w:hAnsi="Arial" w:cs="Arial"/>
          <w:sz w:val="24"/>
          <w:lang w:val="en-US"/>
        </w:rPr>
        <w:t>“</w:t>
      </w:r>
      <w:proofErr w:type="spellStart"/>
      <w:r w:rsidR="00DD5F90">
        <w:rPr>
          <w:rFonts w:ascii="Arial" w:hAnsi="Arial" w:cs="Arial"/>
          <w:sz w:val="24"/>
          <w:lang w:val="en-US"/>
        </w:rPr>
        <w:t>patient”’s</w:t>
      </w:r>
      <w:proofErr w:type="spellEnd"/>
      <w:r w:rsidR="00DD5F90">
        <w:rPr>
          <w:rFonts w:ascii="Arial" w:hAnsi="Arial" w:cs="Arial"/>
          <w:sz w:val="24"/>
          <w:lang w:val="en-US"/>
        </w:rPr>
        <w:t xml:space="preserve"> </w:t>
      </w:r>
      <w:r w:rsidR="00BA3537" w:rsidRPr="008919C9">
        <w:rPr>
          <w:rFonts w:ascii="Arial" w:hAnsi="Arial" w:cs="Arial"/>
          <w:sz w:val="24"/>
          <w:lang w:val="en-US"/>
        </w:rPr>
        <w:t xml:space="preserve">relatives for the presence of anti-HCV </w:t>
      </w:r>
      <w:r w:rsidR="005877D2">
        <w:rPr>
          <w:rFonts w:ascii="Arial" w:hAnsi="Arial" w:cs="Arial"/>
          <w:sz w:val="24"/>
          <w:lang w:val="en-US"/>
        </w:rPr>
        <w:t>as</w:t>
      </w:r>
      <w:r w:rsidR="00BA3537" w:rsidRPr="008919C9">
        <w:rPr>
          <w:rFonts w:ascii="Arial" w:hAnsi="Arial" w:cs="Arial"/>
          <w:sz w:val="24"/>
          <w:lang w:val="en-US"/>
        </w:rPr>
        <w:t xml:space="preserve"> the sexual, vertical and </w:t>
      </w:r>
      <w:r w:rsidR="005877D2">
        <w:rPr>
          <w:rFonts w:ascii="Arial" w:hAnsi="Arial" w:cs="Arial"/>
          <w:sz w:val="24"/>
          <w:lang w:val="en-US"/>
        </w:rPr>
        <w:t>domestic</w:t>
      </w:r>
      <w:r w:rsidR="00BA3537" w:rsidRPr="008919C9">
        <w:rPr>
          <w:rFonts w:ascii="Arial" w:hAnsi="Arial" w:cs="Arial"/>
          <w:sz w:val="24"/>
          <w:lang w:val="en-US"/>
        </w:rPr>
        <w:t xml:space="preserve"> </w:t>
      </w:r>
      <w:r w:rsidR="00AE7DA0">
        <w:rPr>
          <w:rFonts w:ascii="Arial" w:hAnsi="Arial" w:cs="Arial"/>
          <w:sz w:val="24"/>
          <w:lang w:val="en-US"/>
        </w:rPr>
        <w:t>spread</w:t>
      </w:r>
      <w:r w:rsidR="00BA3537" w:rsidRPr="008919C9">
        <w:rPr>
          <w:rFonts w:ascii="Arial" w:hAnsi="Arial" w:cs="Arial"/>
          <w:sz w:val="24"/>
          <w:lang w:val="en-US"/>
        </w:rPr>
        <w:t xml:space="preserve"> of the HCV </w:t>
      </w:r>
      <w:r w:rsidR="00AE7DA0">
        <w:rPr>
          <w:rFonts w:ascii="Arial" w:hAnsi="Arial" w:cs="Arial"/>
          <w:sz w:val="24"/>
          <w:lang w:val="en-US"/>
        </w:rPr>
        <w:t xml:space="preserve">infection </w:t>
      </w:r>
      <w:r w:rsidR="00BA3537" w:rsidRPr="008919C9">
        <w:rPr>
          <w:rFonts w:ascii="Arial" w:hAnsi="Arial" w:cs="Arial"/>
          <w:sz w:val="24"/>
          <w:lang w:val="en-US"/>
        </w:rPr>
        <w:t xml:space="preserve">is extremely rare. </w:t>
      </w:r>
      <w:bookmarkStart w:id="0" w:name="_GoBack"/>
      <w:bookmarkEnd w:id="0"/>
    </w:p>
    <w:sectPr w:rsidR="008A7D37" w:rsidRPr="008919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33"/>
    <w:rsid w:val="000334DB"/>
    <w:rsid w:val="000356A1"/>
    <w:rsid w:val="00055637"/>
    <w:rsid w:val="00063B20"/>
    <w:rsid w:val="000707C9"/>
    <w:rsid w:val="00073BCB"/>
    <w:rsid w:val="00076F98"/>
    <w:rsid w:val="0008402D"/>
    <w:rsid w:val="00084893"/>
    <w:rsid w:val="000B3890"/>
    <w:rsid w:val="000D7133"/>
    <w:rsid w:val="000F0A6A"/>
    <w:rsid w:val="00117800"/>
    <w:rsid w:val="00130501"/>
    <w:rsid w:val="001668C8"/>
    <w:rsid w:val="001753C2"/>
    <w:rsid w:val="00175FE9"/>
    <w:rsid w:val="001913B1"/>
    <w:rsid w:val="001B4F51"/>
    <w:rsid w:val="001D1295"/>
    <w:rsid w:val="001D3C84"/>
    <w:rsid w:val="001D59B6"/>
    <w:rsid w:val="00233D29"/>
    <w:rsid w:val="00235521"/>
    <w:rsid w:val="00251E4D"/>
    <w:rsid w:val="00264F0F"/>
    <w:rsid w:val="002834B3"/>
    <w:rsid w:val="002862FE"/>
    <w:rsid w:val="002A03CB"/>
    <w:rsid w:val="002A073D"/>
    <w:rsid w:val="002E5BBF"/>
    <w:rsid w:val="002E7336"/>
    <w:rsid w:val="00314538"/>
    <w:rsid w:val="00320EE4"/>
    <w:rsid w:val="003224D7"/>
    <w:rsid w:val="003427D6"/>
    <w:rsid w:val="003714AA"/>
    <w:rsid w:val="003B62B9"/>
    <w:rsid w:val="003E0BF8"/>
    <w:rsid w:val="003E4BCA"/>
    <w:rsid w:val="00416D39"/>
    <w:rsid w:val="00417779"/>
    <w:rsid w:val="004204D4"/>
    <w:rsid w:val="00437E8F"/>
    <w:rsid w:val="00463A75"/>
    <w:rsid w:val="0047432C"/>
    <w:rsid w:val="004A205A"/>
    <w:rsid w:val="004B01B7"/>
    <w:rsid w:val="004C43F7"/>
    <w:rsid w:val="004D2AF1"/>
    <w:rsid w:val="0051751A"/>
    <w:rsid w:val="005204A6"/>
    <w:rsid w:val="0053487B"/>
    <w:rsid w:val="005561C3"/>
    <w:rsid w:val="005771DA"/>
    <w:rsid w:val="00581701"/>
    <w:rsid w:val="00585319"/>
    <w:rsid w:val="005877D2"/>
    <w:rsid w:val="005A4741"/>
    <w:rsid w:val="005F0D22"/>
    <w:rsid w:val="005F5BE8"/>
    <w:rsid w:val="005F7691"/>
    <w:rsid w:val="00613E9A"/>
    <w:rsid w:val="00630070"/>
    <w:rsid w:val="00631B39"/>
    <w:rsid w:val="00673B68"/>
    <w:rsid w:val="00676022"/>
    <w:rsid w:val="006C5E6E"/>
    <w:rsid w:val="006F46A5"/>
    <w:rsid w:val="006F50F2"/>
    <w:rsid w:val="00713AE9"/>
    <w:rsid w:val="00723F86"/>
    <w:rsid w:val="007306CE"/>
    <w:rsid w:val="00754D1E"/>
    <w:rsid w:val="00763D4C"/>
    <w:rsid w:val="00782638"/>
    <w:rsid w:val="007C1AA4"/>
    <w:rsid w:val="007E5C28"/>
    <w:rsid w:val="007E6C63"/>
    <w:rsid w:val="007F1B4A"/>
    <w:rsid w:val="008239AF"/>
    <w:rsid w:val="008578F7"/>
    <w:rsid w:val="008753F5"/>
    <w:rsid w:val="008772EF"/>
    <w:rsid w:val="008919C9"/>
    <w:rsid w:val="00892370"/>
    <w:rsid w:val="008A7D37"/>
    <w:rsid w:val="008F5E43"/>
    <w:rsid w:val="008F7791"/>
    <w:rsid w:val="009267B7"/>
    <w:rsid w:val="00957F74"/>
    <w:rsid w:val="009611A7"/>
    <w:rsid w:val="0097608C"/>
    <w:rsid w:val="009B2BEC"/>
    <w:rsid w:val="009C041E"/>
    <w:rsid w:val="009C55E9"/>
    <w:rsid w:val="009C6969"/>
    <w:rsid w:val="009D5C94"/>
    <w:rsid w:val="009F52D9"/>
    <w:rsid w:val="009F7C89"/>
    <w:rsid w:val="00A14D2A"/>
    <w:rsid w:val="00A241C1"/>
    <w:rsid w:val="00A459C3"/>
    <w:rsid w:val="00A63DFE"/>
    <w:rsid w:val="00A70621"/>
    <w:rsid w:val="00A82435"/>
    <w:rsid w:val="00A92EF2"/>
    <w:rsid w:val="00AC7D34"/>
    <w:rsid w:val="00AE7DA0"/>
    <w:rsid w:val="00B05793"/>
    <w:rsid w:val="00B05998"/>
    <w:rsid w:val="00B2604A"/>
    <w:rsid w:val="00B414C9"/>
    <w:rsid w:val="00B75E58"/>
    <w:rsid w:val="00B81C6E"/>
    <w:rsid w:val="00B86D9C"/>
    <w:rsid w:val="00B95C9E"/>
    <w:rsid w:val="00BA3537"/>
    <w:rsid w:val="00BA5A04"/>
    <w:rsid w:val="00BB7B8B"/>
    <w:rsid w:val="00BE7FA5"/>
    <w:rsid w:val="00BF0C26"/>
    <w:rsid w:val="00C05BE5"/>
    <w:rsid w:val="00C12AC1"/>
    <w:rsid w:val="00C40C63"/>
    <w:rsid w:val="00C46C03"/>
    <w:rsid w:val="00CA0120"/>
    <w:rsid w:val="00CB2E52"/>
    <w:rsid w:val="00CC182C"/>
    <w:rsid w:val="00D10E17"/>
    <w:rsid w:val="00D16099"/>
    <w:rsid w:val="00D21899"/>
    <w:rsid w:val="00D4549D"/>
    <w:rsid w:val="00D82950"/>
    <w:rsid w:val="00D95FB9"/>
    <w:rsid w:val="00DD096F"/>
    <w:rsid w:val="00DD5577"/>
    <w:rsid w:val="00DD5F90"/>
    <w:rsid w:val="00DE0504"/>
    <w:rsid w:val="00DF5061"/>
    <w:rsid w:val="00DF6F41"/>
    <w:rsid w:val="00E04114"/>
    <w:rsid w:val="00E2423D"/>
    <w:rsid w:val="00E439E5"/>
    <w:rsid w:val="00E46D4F"/>
    <w:rsid w:val="00E51A3F"/>
    <w:rsid w:val="00E52BDC"/>
    <w:rsid w:val="00E87D29"/>
    <w:rsid w:val="00E92193"/>
    <w:rsid w:val="00ED7A36"/>
    <w:rsid w:val="00EE0A58"/>
    <w:rsid w:val="00EF3BA8"/>
    <w:rsid w:val="00F21E95"/>
    <w:rsid w:val="00F23322"/>
    <w:rsid w:val="00F54288"/>
    <w:rsid w:val="00F72604"/>
    <w:rsid w:val="00F736AD"/>
    <w:rsid w:val="00FA6313"/>
    <w:rsid w:val="00FF3C97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22443-2322-45C6-8332-448DE87C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954</Words>
  <Characters>4499</Characters>
  <Application>Microsoft Office Word</Application>
  <DocSecurity>0</DocSecurity>
  <Lines>249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 Psarris</dc:creator>
  <cp:keywords/>
  <dc:description/>
  <cp:lastModifiedBy>Tasos Psarris</cp:lastModifiedBy>
  <cp:revision>45</cp:revision>
  <dcterms:created xsi:type="dcterms:W3CDTF">2018-11-05T18:22:00Z</dcterms:created>
  <dcterms:modified xsi:type="dcterms:W3CDTF">2018-11-07T11:16:00Z</dcterms:modified>
</cp:coreProperties>
</file>